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4877" w14:textId="1cb4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басқару органдарының қауіпсіздік шараларын жүзеге асыру қағидаларын бекіту туралы" Қазақстан Республикасы Қорғаныс министрінің 2014 жылғы 4 қарашадағы № 511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26 мамырдағы № 611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"Әскери басқару органдарының қауіпсіздік шараларын жүзеге асыру қағидаларын бекіту туралы" Қазақстан Республикасы Қорғаныс министрінің 2014 жылғы 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Әскери басқару органдарының қауіпсіздік шараларын жүзеге асыру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Әскери басқару органы қауіпсіздік шараларын Қазақстан Республикасы Қарулы Күштерінің, басқа да әскерлері мен әскери құралымдарының әскери бөлімдерінде, құрамаларында немесе мемлекеттік мекемелерінде (бұдан әрі – әскери бөлімдер мен мекемелер) әскери қызмет өткеру және жұмыс ерекшелігін ескеріп, "Қылмыстық процеске қатысушы адамдарды мемлекеттік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қауіпсіздік шараларын қолдану арқылы әскери қызметшілерге, Қазақстан Республикасы Қарулы Күштері, басқа да әскерлері мен әскери құралымдары әскери бөлімдерінің, құрамаларының немесе мемлекеттік мекемелерінің азаматтық персонал адамдарына қатысты қолданады. </w:t>
      </w:r>
    </w:p>
    <w:bookmarkEnd w:id="3"/>
    <w:bookmarkStart w:name="z9" w:id="4"/>
    <w:p>
      <w:pPr>
        <w:spacing w:after="0"/>
        <w:ind w:left="0"/>
        <w:jc w:val="both"/>
      </w:pPr>
      <w:r>
        <w:rPr>
          <w:rFonts w:ascii="Times New Roman"/>
          <w:b w:val="false"/>
          <w:i w:val="false"/>
          <w:color w:val="000000"/>
          <w:sz w:val="28"/>
        </w:rPr>
        <w:t>
      Одан басқа, қорғалатын адамға қатысты қорғалатын адамды жаңа әскери қызмет орнына әскери бөлім мен мекемеге ауыстыру, әскерге шақыру немесе келісімшарт бойынша әскери қызмет өткеретін әскери қызметшіні ауыстыру (іссапарға жіберу) түрінде қауіпсіздік шаралары да қолданылады.".</w:t>
      </w:r>
    </w:p>
    <w:bookmarkEnd w:id="4"/>
    <w:bookmarkStart w:name="z10" w:id="5"/>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7"/>
    <w:bookmarkStart w:name="z13" w:id="8"/>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8"/>
    <w:bookmarkStart w:name="z14"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Қарулы Күштері Әскери полициясы бас басқармасының бастығына жүктелсін. </w:t>
      </w:r>
    </w:p>
    <w:bookmarkEnd w:id="9"/>
    <w:bookmarkStart w:name="z15"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16"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