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bf5" w14:textId="60ad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2026-2028 жылдарға арналған бюджеті туралы</w:t>
      </w:r>
    </w:p>
    <w:p>
      <w:pPr>
        <w:spacing w:after="0"/>
        <w:ind w:left="0"/>
        <w:jc w:val="both"/>
      </w:pPr>
      <w:r>
        <w:rPr>
          <w:rFonts w:ascii="Times New Roman"/>
          <w:b w:val="false"/>
          <w:i w:val="false"/>
          <w:color w:val="000000"/>
          <w:sz w:val="28"/>
        </w:rPr>
        <w:t>Астана қаласы мәслихатының 2025 жылғы 12 желтоқсандағы № 352/47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14-тармақтан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Астана қаласының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10" w:id="2"/>
    <w:p>
      <w:pPr>
        <w:spacing w:after="0"/>
        <w:ind w:left="0"/>
        <w:jc w:val="both"/>
      </w:pPr>
      <w:r>
        <w:rPr>
          <w:rFonts w:ascii="Times New Roman"/>
          <w:b w:val="false"/>
          <w:i w:val="false"/>
          <w:color w:val="000000"/>
          <w:sz w:val="28"/>
        </w:rPr>
        <w:t>
      1) кiрiстер – 1 397 910 865 мың теңге, оның iшiнде:</w:t>
      </w:r>
    </w:p>
    <w:bookmarkEnd w:id="2"/>
    <w:bookmarkStart w:name="z11" w:id="3"/>
    <w:p>
      <w:pPr>
        <w:spacing w:after="0"/>
        <w:ind w:left="0"/>
        <w:jc w:val="both"/>
      </w:pPr>
      <w:r>
        <w:rPr>
          <w:rFonts w:ascii="Times New Roman"/>
          <w:b w:val="false"/>
          <w:i w:val="false"/>
          <w:color w:val="000000"/>
          <w:sz w:val="28"/>
        </w:rPr>
        <w:t>
      салықтық түсiмдер бойынша – 1 250 218 797 мың теңге;</w:t>
      </w:r>
    </w:p>
    <w:bookmarkEnd w:id="3"/>
    <w:bookmarkStart w:name="z12" w:id="4"/>
    <w:p>
      <w:pPr>
        <w:spacing w:after="0"/>
        <w:ind w:left="0"/>
        <w:jc w:val="both"/>
      </w:pPr>
      <w:r>
        <w:rPr>
          <w:rFonts w:ascii="Times New Roman"/>
          <w:b w:val="false"/>
          <w:i w:val="false"/>
          <w:color w:val="000000"/>
          <w:sz w:val="28"/>
        </w:rPr>
        <w:t>
      салықтық емес түсiмдер бойынша – 18 381 417 мың теңге;</w:t>
      </w:r>
    </w:p>
    <w:bookmarkEnd w:id="4"/>
    <w:bookmarkStart w:name="z13" w:id="5"/>
    <w:p>
      <w:pPr>
        <w:spacing w:after="0"/>
        <w:ind w:left="0"/>
        <w:jc w:val="both"/>
      </w:pPr>
      <w:r>
        <w:rPr>
          <w:rFonts w:ascii="Times New Roman"/>
          <w:b w:val="false"/>
          <w:i w:val="false"/>
          <w:color w:val="000000"/>
          <w:sz w:val="28"/>
        </w:rPr>
        <w:t>
      негiзгi капиталды сатудан түсетiн түсiмдер бойынша – 21 755 215 мың теңге;</w:t>
      </w:r>
    </w:p>
    <w:bookmarkEnd w:id="5"/>
    <w:bookmarkStart w:name="z14" w:id="6"/>
    <w:p>
      <w:pPr>
        <w:spacing w:after="0"/>
        <w:ind w:left="0"/>
        <w:jc w:val="both"/>
      </w:pPr>
      <w:r>
        <w:rPr>
          <w:rFonts w:ascii="Times New Roman"/>
          <w:b w:val="false"/>
          <w:i w:val="false"/>
          <w:color w:val="000000"/>
          <w:sz w:val="28"/>
        </w:rPr>
        <w:t>
      арнаулы түсімдер бойынша – 4 634 161 мың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 102 921 275 мың теңге;</w:t>
      </w:r>
    </w:p>
    <w:bookmarkEnd w:id="7"/>
    <w:bookmarkStart w:name="z16" w:id="8"/>
    <w:p>
      <w:pPr>
        <w:spacing w:after="0"/>
        <w:ind w:left="0"/>
        <w:jc w:val="both"/>
      </w:pPr>
      <w:r>
        <w:rPr>
          <w:rFonts w:ascii="Times New Roman"/>
          <w:b w:val="false"/>
          <w:i w:val="false"/>
          <w:color w:val="000000"/>
          <w:sz w:val="28"/>
        </w:rPr>
        <w:t>
      2) шығындар – 1 286 453 410,8 мың теңге;</w:t>
      </w:r>
    </w:p>
    <w:bookmarkEnd w:id="8"/>
    <w:bookmarkStart w:name="z17" w:id="9"/>
    <w:p>
      <w:pPr>
        <w:spacing w:after="0"/>
        <w:ind w:left="0"/>
        <w:jc w:val="both"/>
      </w:pPr>
      <w:r>
        <w:rPr>
          <w:rFonts w:ascii="Times New Roman"/>
          <w:b w:val="false"/>
          <w:i w:val="false"/>
          <w:color w:val="000000"/>
          <w:sz w:val="28"/>
        </w:rPr>
        <w:t>
      3) таза бюджеттiк кредиттеу – 8 185 726 мың теңге, оның iшiнде:</w:t>
      </w:r>
    </w:p>
    <w:bookmarkEnd w:id="9"/>
    <w:bookmarkStart w:name="z18" w:id="10"/>
    <w:p>
      <w:pPr>
        <w:spacing w:after="0"/>
        <w:ind w:left="0"/>
        <w:jc w:val="both"/>
      </w:pPr>
      <w:r>
        <w:rPr>
          <w:rFonts w:ascii="Times New Roman"/>
          <w:b w:val="false"/>
          <w:i w:val="false"/>
          <w:color w:val="000000"/>
          <w:sz w:val="28"/>
        </w:rPr>
        <w:t>
      бюджеттік кредиттер – 17 770 510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9 584 784 мың теңге;</w:t>
      </w:r>
    </w:p>
    <w:bookmarkEnd w:id="11"/>
    <w:bookmarkStart w:name="z20" w:id="12"/>
    <w:p>
      <w:pPr>
        <w:spacing w:after="0"/>
        <w:ind w:left="0"/>
        <w:jc w:val="both"/>
      </w:pPr>
      <w:r>
        <w:rPr>
          <w:rFonts w:ascii="Times New Roman"/>
          <w:b w:val="false"/>
          <w:i w:val="false"/>
          <w:color w:val="000000"/>
          <w:sz w:val="28"/>
        </w:rPr>
        <w:t>
      4) қаржы активтерiмен операциялар бойынша сальдо – 132 338 444 мың теңге, оның iшiнде:</w:t>
      </w:r>
    </w:p>
    <w:bookmarkEnd w:id="12"/>
    <w:bookmarkStart w:name="z21" w:id="13"/>
    <w:p>
      <w:pPr>
        <w:spacing w:after="0"/>
        <w:ind w:left="0"/>
        <w:jc w:val="both"/>
      </w:pPr>
      <w:r>
        <w:rPr>
          <w:rFonts w:ascii="Times New Roman"/>
          <w:b w:val="false"/>
          <w:i w:val="false"/>
          <w:color w:val="000000"/>
          <w:sz w:val="28"/>
        </w:rPr>
        <w:t>
      қаржы активтерiн сатып алу – 132 338 444 мың теңге;</w:t>
      </w:r>
    </w:p>
    <w:bookmarkEnd w:id="13"/>
    <w:bookmarkStart w:name="z22" w:id="14"/>
    <w:p>
      <w:pPr>
        <w:spacing w:after="0"/>
        <w:ind w:left="0"/>
        <w:jc w:val="both"/>
      </w:pPr>
      <w:r>
        <w:rPr>
          <w:rFonts w:ascii="Times New Roman"/>
          <w:b w:val="false"/>
          <w:i w:val="false"/>
          <w:color w:val="000000"/>
          <w:sz w:val="28"/>
        </w:rPr>
        <w:t>
      5) бюджет тапшылығы (профициті) – (-29 066 715,8) мың теңге;</w:t>
      </w:r>
    </w:p>
    <w:bookmarkEnd w:id="14"/>
    <w:bookmarkStart w:name="z159" w:id="15"/>
    <w:p>
      <w:pPr>
        <w:spacing w:after="0"/>
        <w:ind w:left="0"/>
        <w:jc w:val="both"/>
      </w:pPr>
      <w:r>
        <w:rPr>
          <w:rFonts w:ascii="Times New Roman"/>
          <w:b w:val="false"/>
          <w:i w:val="false"/>
          <w:color w:val="000000"/>
          <w:sz w:val="28"/>
        </w:rPr>
        <w:t>
      6) бюджет тапшылығын қаржыландыру (профицитін пайдалану) – 29 066 715,8 мың теңге;</w:t>
      </w:r>
    </w:p>
    <w:bookmarkEnd w:id="15"/>
    <w:bookmarkStart w:name="z160" w:id="16"/>
    <w:p>
      <w:pPr>
        <w:spacing w:after="0"/>
        <w:ind w:left="0"/>
        <w:jc w:val="both"/>
      </w:pPr>
      <w:r>
        <w:rPr>
          <w:rFonts w:ascii="Times New Roman"/>
          <w:b w:val="false"/>
          <w:i w:val="false"/>
          <w:color w:val="000000"/>
          <w:sz w:val="28"/>
        </w:rPr>
        <w:t>
      7) қарыздар түсімдері – 28 670 510 мың теңге;</w:t>
      </w:r>
    </w:p>
    <w:bookmarkEnd w:id="16"/>
    <w:bookmarkStart w:name="z161" w:id="17"/>
    <w:p>
      <w:pPr>
        <w:spacing w:after="0"/>
        <w:ind w:left="0"/>
        <w:jc w:val="both"/>
      </w:pPr>
      <w:r>
        <w:rPr>
          <w:rFonts w:ascii="Times New Roman"/>
          <w:b w:val="false"/>
          <w:i w:val="false"/>
          <w:color w:val="000000"/>
          <w:sz w:val="28"/>
        </w:rPr>
        <w:t>
      8) қарыздарды өтеу – (-45 390 216) мың теңге;</w:t>
      </w:r>
    </w:p>
    <w:bookmarkEnd w:id="17"/>
    <w:bookmarkStart w:name="z162" w:id="18"/>
    <w:p>
      <w:pPr>
        <w:spacing w:after="0"/>
        <w:ind w:left="0"/>
        <w:jc w:val="both"/>
      </w:pPr>
      <w:r>
        <w:rPr>
          <w:rFonts w:ascii="Times New Roman"/>
          <w:b w:val="false"/>
          <w:i w:val="false"/>
          <w:color w:val="000000"/>
          <w:sz w:val="28"/>
        </w:rPr>
        <w:t>
      9) бюджет қаражатының пайдаланылатын қалдықтары – 45 786 421,8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Астана қаласы мәслихатының 05.06.2026 </w:t>
      </w:r>
      <w:r>
        <w:rPr>
          <w:rFonts w:ascii="Times New Roman"/>
          <w:b w:val="false"/>
          <w:i w:val="false"/>
          <w:color w:val="000000"/>
          <w:sz w:val="28"/>
        </w:rPr>
        <w:t>№ 416/54</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2. 2026 жылға республикалық бюджетке бюджеттiк алу 125 655 286 мың теңге сомасында қарастырылсын.</w:t>
      </w:r>
    </w:p>
    <w:bookmarkEnd w:id="19"/>
    <w:bookmarkStart w:name="z24" w:id="20"/>
    <w:p>
      <w:pPr>
        <w:spacing w:after="0"/>
        <w:ind w:left="0"/>
        <w:jc w:val="both"/>
      </w:pPr>
      <w:r>
        <w:rPr>
          <w:rFonts w:ascii="Times New Roman"/>
          <w:b w:val="false"/>
          <w:i w:val="false"/>
          <w:color w:val="000000"/>
          <w:sz w:val="28"/>
        </w:rPr>
        <w:t xml:space="preserve">
      3. "2026-2028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2026 жылғы 1 қаңтардан бастап:</w:t>
      </w:r>
    </w:p>
    <w:bookmarkEnd w:id="20"/>
    <w:bookmarkStart w:name="z25" w:id="21"/>
    <w:p>
      <w:pPr>
        <w:spacing w:after="0"/>
        <w:ind w:left="0"/>
        <w:jc w:val="both"/>
      </w:pPr>
      <w:r>
        <w:rPr>
          <w:rFonts w:ascii="Times New Roman"/>
          <w:b w:val="false"/>
          <w:i w:val="false"/>
          <w:color w:val="000000"/>
          <w:sz w:val="28"/>
        </w:rPr>
        <w:t>
      1) жалақының ең төмен мөлшерi – 85 000 теңге;</w:t>
      </w:r>
    </w:p>
    <w:bookmarkEnd w:id="21"/>
    <w:bookmarkStart w:name="z26" w:id="22"/>
    <w:p>
      <w:pPr>
        <w:spacing w:after="0"/>
        <w:ind w:left="0"/>
        <w:jc w:val="both"/>
      </w:pPr>
      <w:r>
        <w:rPr>
          <w:rFonts w:ascii="Times New Roman"/>
          <w:b w:val="false"/>
          <w:i w:val="false"/>
          <w:color w:val="000000"/>
          <w:sz w:val="28"/>
        </w:rPr>
        <w:t>
      2) мемлекеттiк базалық зейнетақы төлемiнiң ең төмен мөлшерi – 35 596 теңге;</w:t>
      </w:r>
    </w:p>
    <w:bookmarkEnd w:id="22"/>
    <w:bookmarkStart w:name="z27" w:id="23"/>
    <w:p>
      <w:pPr>
        <w:spacing w:after="0"/>
        <w:ind w:left="0"/>
        <w:jc w:val="both"/>
      </w:pPr>
      <w:r>
        <w:rPr>
          <w:rFonts w:ascii="Times New Roman"/>
          <w:b w:val="false"/>
          <w:i w:val="false"/>
          <w:color w:val="000000"/>
          <w:sz w:val="28"/>
        </w:rPr>
        <w:t>
      3) зейнетақының ең төмен мөлшерi – 69 049 теңге;</w:t>
      </w:r>
    </w:p>
    <w:bookmarkEnd w:id="23"/>
    <w:bookmarkStart w:name="z28" w:id="24"/>
    <w:p>
      <w:pPr>
        <w:spacing w:after="0"/>
        <w:ind w:left="0"/>
        <w:jc w:val="both"/>
      </w:pPr>
      <w:r>
        <w:rPr>
          <w:rFonts w:ascii="Times New Roman"/>
          <w:b w:val="false"/>
          <w:i w:val="false"/>
          <w:color w:val="000000"/>
          <w:sz w:val="28"/>
        </w:rPr>
        <w:t>
      4) айлық есептiк көрсеткiш – 4 325 теңге;</w:t>
      </w:r>
    </w:p>
    <w:bookmarkEnd w:id="24"/>
    <w:bookmarkStart w:name="z29" w:id="25"/>
    <w:p>
      <w:pPr>
        <w:spacing w:after="0"/>
        <w:ind w:left="0"/>
        <w:jc w:val="both"/>
      </w:pPr>
      <w:r>
        <w:rPr>
          <w:rFonts w:ascii="Times New Roman"/>
          <w:b w:val="false"/>
          <w:i w:val="false"/>
          <w:color w:val="000000"/>
          <w:sz w:val="28"/>
        </w:rPr>
        <w:t>
      5) ең төмен күнкөрiс деңгейiнiң мөлшері – 50 851 теңге;</w:t>
      </w:r>
    </w:p>
    <w:bookmarkEnd w:id="25"/>
    <w:bookmarkStart w:name="z30" w:id="26"/>
    <w:p>
      <w:pPr>
        <w:spacing w:after="0"/>
        <w:ind w:left="0"/>
        <w:jc w:val="both"/>
      </w:pPr>
      <w:r>
        <w:rPr>
          <w:rFonts w:ascii="Times New Roman"/>
          <w:b w:val="false"/>
          <w:i w:val="false"/>
          <w:color w:val="000000"/>
          <w:sz w:val="28"/>
        </w:rPr>
        <w:t>
      6) әскери қызметшілерге (мерзiмдi қызметтегі әскери қызметшілерден басқа) және арнаулы мемлекеттік органдар мен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болып белгіленгендігі мәліметке алынсын.</w:t>
      </w:r>
    </w:p>
    <w:bookmarkEnd w:id="26"/>
    <w:bookmarkStart w:name="z31" w:id="27"/>
    <w:p>
      <w:pPr>
        <w:spacing w:after="0"/>
        <w:ind w:left="0"/>
        <w:jc w:val="both"/>
      </w:pPr>
      <w:r>
        <w:rPr>
          <w:rFonts w:ascii="Times New Roman"/>
          <w:b w:val="false"/>
          <w:i w:val="false"/>
          <w:color w:val="000000"/>
          <w:sz w:val="28"/>
        </w:rPr>
        <w:t>
      4. Астана қаласының жергілікті атқарушы органының 2026 жылға арналған резерві 4 905 498 мың теңге сомасында бекітілсін.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Астана қаласы мәслихатының 05.06.2026 </w:t>
      </w:r>
      <w:r>
        <w:rPr>
          <w:rFonts w:ascii="Times New Roman"/>
          <w:b w:val="false"/>
          <w:i w:val="false"/>
          <w:color w:val="000000"/>
          <w:sz w:val="28"/>
        </w:rPr>
        <w:t>№ 416/54</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2026 жылға арналған бюджетінің бюджеттік даму бағдарламалар тізбесі бекітілсін.</w:t>
      </w:r>
    </w:p>
    <w:bookmarkEnd w:id="28"/>
    <w:bookmarkStart w:name="z33" w:id="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2026 жылға арналған бюджетін атқару процесінде секвестрлеуге жатпайтын жергілікті бюджеттік бағдарламалардың тізбесі бекітілсін.</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қосымшаларға</w:t>
      </w:r>
      <w:r>
        <w:rPr>
          <w:rFonts w:ascii="Times New Roman"/>
          <w:b w:val="false"/>
          <w:i w:val="false"/>
          <w:color w:val="000000"/>
          <w:sz w:val="28"/>
        </w:rPr>
        <w:t xml:space="preserve"> сәйкес Астана қаласының "Алматы" ауданының 2026-2028 жылдарға арналған бюджеттік бағдарламаларының тізбесі бекітілсін.</w:t>
      </w:r>
    </w:p>
    <w:bookmarkEnd w:id="30"/>
    <w:bookmarkStart w:name="z35"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қосымшаларға</w:t>
      </w:r>
      <w:r>
        <w:rPr>
          <w:rFonts w:ascii="Times New Roman"/>
          <w:b w:val="false"/>
          <w:i w:val="false"/>
          <w:color w:val="000000"/>
          <w:sz w:val="28"/>
        </w:rPr>
        <w:t xml:space="preserve"> сәйкес Астана қаласының "Байқоңыр" ауданының 2026-2028 жылдарға арналған бюджеттік бағдарламаларының тізбесі бекітілсін.</w:t>
      </w:r>
    </w:p>
    <w:bookmarkEnd w:id="31"/>
    <w:bookmarkStart w:name="z36" w:id="3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қосымшаларға</w:t>
      </w:r>
      <w:r>
        <w:rPr>
          <w:rFonts w:ascii="Times New Roman"/>
          <w:b w:val="false"/>
          <w:i w:val="false"/>
          <w:color w:val="000000"/>
          <w:sz w:val="28"/>
        </w:rPr>
        <w:t xml:space="preserve"> сәйкес Астана қаласының "Есіл" ауданының 2026-2028 жылдарға арналған бюджеттік бағдарламаларының тізбесі бекітілсін.</w:t>
      </w:r>
    </w:p>
    <w:bookmarkEnd w:id="32"/>
    <w:bookmarkStart w:name="z37" w:id="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 қосымшаларға</w:t>
      </w:r>
      <w:r>
        <w:rPr>
          <w:rFonts w:ascii="Times New Roman"/>
          <w:b w:val="false"/>
          <w:i w:val="false"/>
          <w:color w:val="000000"/>
          <w:sz w:val="28"/>
        </w:rPr>
        <w:t xml:space="preserve"> сәйкес Астана қаласының "Нұра" ауданының 2026-2028 жылдарға арналған бюджеттік бағдарламаларының тізбесі бекітілсін.</w:t>
      </w:r>
    </w:p>
    <w:bookmarkEnd w:id="33"/>
    <w:bookmarkStart w:name="z38"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20 - қосымшаларға</w:t>
      </w:r>
      <w:r>
        <w:rPr>
          <w:rFonts w:ascii="Times New Roman"/>
          <w:b w:val="false"/>
          <w:i w:val="false"/>
          <w:color w:val="000000"/>
          <w:sz w:val="28"/>
        </w:rPr>
        <w:t xml:space="preserve"> сәйкес Астана қаласының "Сарыарқа" ауданының 2026-2028 жылдарға арналған бюджеттік бағдарламаларының тізбесі бекітілсін.</w:t>
      </w:r>
    </w:p>
    <w:bookmarkEnd w:id="34"/>
    <w:bookmarkStart w:name="z39"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23 - қосымшаларға</w:t>
      </w:r>
      <w:r>
        <w:rPr>
          <w:rFonts w:ascii="Times New Roman"/>
          <w:b w:val="false"/>
          <w:i w:val="false"/>
          <w:color w:val="000000"/>
          <w:sz w:val="28"/>
        </w:rPr>
        <w:t xml:space="preserve"> сәйкес Астана қаласының "Сарайшық" ауданының 2026-2028 жылдарға арналған бюджеттік бағдарламаларының тізбесі бекітілсін.</w:t>
      </w:r>
    </w:p>
    <w:bookmarkEnd w:id="35"/>
    <w:bookmarkStart w:name="z40"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24 - қосымшаға</w:t>
      </w:r>
      <w:r>
        <w:rPr>
          <w:rFonts w:ascii="Times New Roman"/>
          <w:b w:val="false"/>
          <w:i w:val="false"/>
          <w:color w:val="000000"/>
          <w:sz w:val="28"/>
        </w:rPr>
        <w:t xml:space="preserve"> сәйкес 2026-2028 жылдарға арналған бюджеттік бағдарламалар әкімшілері бөлінісінде бюджеттік бағдарламалар паспорттарының нысаналы индикаторлары мен түпкілікті нәтижелерінің тізбесі бекітілсін.</w:t>
      </w:r>
    </w:p>
    <w:bookmarkEnd w:id="36"/>
    <w:bookmarkStart w:name="z41" w:id="37"/>
    <w:p>
      <w:pPr>
        <w:spacing w:after="0"/>
        <w:ind w:left="0"/>
        <w:jc w:val="both"/>
      </w:pPr>
      <w:r>
        <w:rPr>
          <w:rFonts w:ascii="Times New Roman"/>
          <w:b w:val="false"/>
          <w:i w:val="false"/>
          <w:color w:val="000000"/>
          <w:sz w:val="28"/>
        </w:rPr>
        <w:t>
      14. Осы шешім 2026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r>
              <w:br/>
            </w:r>
            <w:r>
              <w:rPr>
                <w:rFonts w:ascii="Times New Roman"/>
                <w:b w:val="false"/>
                <w:i w:val="false"/>
                <w:color w:val="000000"/>
                <w:sz w:val="20"/>
              </w:rPr>
              <w:t>1-қосымша</w:t>
            </w:r>
          </w:p>
        </w:tc>
      </w:tr>
    </w:tbl>
    <w:bookmarkStart w:name="z45" w:id="38"/>
    <w:p>
      <w:pPr>
        <w:spacing w:after="0"/>
        <w:ind w:left="0"/>
        <w:jc w:val="left"/>
      </w:pPr>
      <w:r>
        <w:rPr>
          <w:rFonts w:ascii="Times New Roman"/>
          <w:b/>
          <w:i w:val="false"/>
          <w:color w:val="000000"/>
        </w:rPr>
        <w:t xml:space="preserve"> Астана қаласының 2026 жылға арналған бюджеті</w:t>
      </w:r>
    </w:p>
    <w:bookmarkEnd w:id="38"/>
    <w:bookmarkStart w:name="z165" w:id="39"/>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1 397 910 865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1 250 218 797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841 048 445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370 448 445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55 313 716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13 838 716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21 755 215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1 286 453 410,8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7 318 799,0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849 037,0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45 505 845,0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40 380 967,0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35 574 107,0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қылмыстық-атқару (пенитенциарлық) жүйесінің атқарушы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368 820 111,0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330 814 710,0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40"/>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w:t>
            </w:r>
          </w:p>
          <w:bookmarkEnd w:id="40"/>
          <w:p>
            <w:pPr>
              <w:spacing w:after="20"/>
              <w:ind w:left="20"/>
              <w:jc w:val="both"/>
            </w:pPr>
            <w:r>
              <w:rPr>
                <w:rFonts w:ascii="Times New Roman"/>
                <w:b w:val="false"/>
                <w:i w:val="false"/>
                <w:color w:val="000000"/>
                <w:sz w:val="20"/>
              </w:rPr>
              <w:t>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105 037 964,0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10 033 707,0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34 602 909,0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28 108 313,0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17 052 401,0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27 195 885,0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8 605 580,0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56 689 472,0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2 284 668,0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282 094 731,2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118 765 022,0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6 267 643,0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48 223 357,0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32 098 951,0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46 076 683,0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1 927 802,0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12 676 069,0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және/немесе ағымдағы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43 756 977,2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14 733 110,0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47 102 670,0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17 169 266,0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15 057 241,0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11 613 018,0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69 195 006,0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69 195 006,0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156 013 790,0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145 554 649,0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35 192 210,0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45 342 389,0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18 835 826,0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11 109 636,0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708 620,0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4 505 445,0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128 672 200,6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128 672 200,6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125 655 286,0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132 338 444,0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132 338 444,0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-29 066 715,8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29 066 715,8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-45 390 216,0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мақсатқа сай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45 786 421,8</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2-қосымша</w:t>
            </w:r>
          </w:p>
        </w:tc>
      </w:tr>
    </w:tbl>
    <w:bookmarkStart w:name="z47" w:id="41"/>
    <w:p>
      <w:pPr>
        <w:spacing w:after="0"/>
        <w:ind w:left="0"/>
        <w:jc w:val="left"/>
      </w:pPr>
      <w:r>
        <w:rPr>
          <w:rFonts w:ascii="Times New Roman"/>
          <w:b/>
          <w:i w:val="false"/>
          <w:color w:val="000000"/>
        </w:rPr>
        <w:t xml:space="preserve"> Астана қаласының 2027 жылға арналған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1 254 673 779,0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1 213 083 215,0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761 112 215,0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233 490 752,0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527 621 463,0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350 387 793,0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350 387 793,0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46 540 921,0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32 715 710,0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1 195 024 621,0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39 929 469,0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37 386 723,0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бюджетінен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341 198 270,0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322 441 370,0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4 491 767,0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33 972 252,0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69 477 856,0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98 377 683,0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13 524 632,0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52 687 683,0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51 013 763,0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205 132 561,0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93 989 168,0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55 642 041,0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31 992 273,0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13 639 691,0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15 717 191,0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15 195 061,0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52 178 546,0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36 680 369,0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12 214 872,0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52 765 054,0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118 336 166,0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111 482 056,0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59 544 127,0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25 897 934,0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21 491 278,0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240 960 540,0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240 960 540,0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240 960 540,0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-68 120 627,0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-62 393 355,0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-5 727 272,0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3-қосымша</w:t>
            </w:r>
          </w:p>
        </w:tc>
      </w:tr>
    </w:tbl>
    <w:bookmarkStart w:name="z49" w:id="42"/>
    <w:p>
      <w:pPr>
        <w:spacing w:after="0"/>
        <w:ind w:left="0"/>
        <w:jc w:val="left"/>
      </w:pPr>
      <w:r>
        <w:rPr>
          <w:rFonts w:ascii="Times New Roman"/>
          <w:b/>
          <w:i w:val="false"/>
          <w:color w:val="000000"/>
        </w:rPr>
        <w:t xml:space="preserve"> Астана қаласының 2028 жылға арналған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1 348 145 179,0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1 339 204 065,0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839 247 956,0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249 835 105,0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589 412 851,0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393 062 900,0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64 055 708,0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49 676 266,0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8 184 308,0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4 270 500,0</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1 336 736 772,0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19 195 443,0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4 399 783,0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7 577 727,0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41 166 049,0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38 514 303,0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бюджетінен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355 006 483,0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333 153 307,0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44 362 744,0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101 137 522,0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36 044 149,0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12 509 171,0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13 827 982,0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54 361 753,0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52 687 106,0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185 349 347,0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98 688 623,0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58 424 141,0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14 588 553,0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28 985 062,0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15 806 904,0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27 871 181,0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8 856 786,0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14 515 226,0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118 680 451,0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113 439 041,0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22 355 159,0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55 766 365,0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6 796 613,0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18 636 164,0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21 238 672,0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420 643 521,0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-5 520 644,0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4-қосымша</w:t>
            </w:r>
          </w:p>
        </w:tc>
      </w:tr>
    </w:tbl>
    <w:bookmarkStart w:name="z51" w:id="43"/>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2026 жылға арналған бюджетінің бюджеттік даму бағдарламаларының тізбесі</w:t>
      </w:r>
    </w:p>
    <w:bookmarkEnd w:id="43"/>
    <w:bookmarkStart w:name="z168" w:id="44"/>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 шешіміне</w:t>
            </w:r>
            <w:r>
              <w:br/>
            </w:r>
            <w:r>
              <w:rPr>
                <w:rFonts w:ascii="Times New Roman"/>
                <w:b w:val="false"/>
                <w:i w:val="false"/>
                <w:color w:val="000000"/>
                <w:sz w:val="20"/>
              </w:rPr>
              <w:t>5-қосымша</w:t>
            </w:r>
          </w:p>
        </w:tc>
      </w:tr>
    </w:tbl>
    <w:bookmarkStart w:name="z53" w:id="45"/>
    <w:p>
      <w:pPr>
        <w:spacing w:after="0"/>
        <w:ind w:left="0"/>
        <w:jc w:val="left"/>
      </w:pPr>
      <w:r>
        <w:rPr>
          <w:rFonts w:ascii="Times New Roman"/>
          <w:b/>
          <w:i w:val="false"/>
          <w:color w:val="000000"/>
        </w:rPr>
        <w:t xml:space="preserve"> Астана қаласының 2026 жылға арналған бюджетін атқару процесінде секвестрлеуге жатпайтын жергілікті бюджеттік бағдарламалардың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Білім беру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Жалпы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Арнаулы білім беретін оқу бағдарламалары бойынша жалпы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Жекеменшік орта білім беру ұйымдарында мемлекеттік білім беру тапсырысын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білім беру ұйымдарында дарынды балаларға жалпы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бастауыш, негізгі және жалпы орта білім беру ұйымдарында жалпы 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орта білім беру ұйымдарында жан басына шаққандағы қаржыландыруды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 мен баланы қорғау жөніндегі көрсетілетін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Саламатты өмір салтын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өкілді органдардың шешімі бойынша тегін медициналық көмектің кепілдік берілген көлемімен қосымша қамтамасыз ету</w:t>
            </w:r>
          </w:p>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6-қосымша</w:t>
            </w:r>
          </w:p>
        </w:tc>
      </w:tr>
    </w:tbl>
    <w:bookmarkStart w:name="z68" w:id="47"/>
    <w:p>
      <w:pPr>
        <w:spacing w:after="0"/>
        <w:ind w:left="0"/>
        <w:jc w:val="left"/>
      </w:pPr>
      <w:r>
        <w:rPr>
          <w:rFonts w:ascii="Times New Roman"/>
          <w:b/>
          <w:i w:val="false"/>
          <w:color w:val="000000"/>
        </w:rPr>
        <w:t xml:space="preserve"> 2026 жылға арналған Астана қаласының "Алматы" ауданының бюджеттік бағдарламаларының тізімі</w:t>
      </w:r>
    </w:p>
    <w:bookmarkEnd w:id="47"/>
    <w:bookmarkStart w:name="z169" w:id="48"/>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17 608 987,0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8 833 996,0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7 932 891,0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18 260 413,0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7-қосымша</w:t>
            </w:r>
          </w:p>
        </w:tc>
      </w:tr>
    </w:tbl>
    <w:bookmarkStart w:name="z70" w:id="49"/>
    <w:p>
      <w:pPr>
        <w:spacing w:after="0"/>
        <w:ind w:left="0"/>
        <w:jc w:val="left"/>
      </w:pPr>
      <w:r>
        <w:rPr>
          <w:rFonts w:ascii="Times New Roman"/>
          <w:b/>
          <w:i w:val="false"/>
          <w:color w:val="000000"/>
        </w:rPr>
        <w:t xml:space="preserve"> 2027 жылға арналған Астана қаласының "Алматы" ауданының бюджеттік бағдарламаларының тізімі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13 041 218,0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13 629 874,0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r>
              <w:br/>
            </w:r>
            <w:r>
              <w:rPr>
                <w:rFonts w:ascii="Times New Roman"/>
                <w:b w:val="false"/>
                <w:i w:val="false"/>
                <w:color w:val="000000"/>
                <w:sz w:val="20"/>
              </w:rPr>
              <w:t>8-қосымша</w:t>
            </w:r>
          </w:p>
        </w:tc>
      </w:tr>
    </w:tbl>
    <w:bookmarkStart w:name="z74" w:id="50"/>
    <w:p>
      <w:pPr>
        <w:spacing w:after="0"/>
        <w:ind w:left="0"/>
        <w:jc w:val="left"/>
      </w:pPr>
      <w:r>
        <w:rPr>
          <w:rFonts w:ascii="Times New Roman"/>
          <w:b/>
          <w:i w:val="false"/>
          <w:color w:val="000000"/>
        </w:rPr>
        <w:t xml:space="preserve"> 2028 жылға арналған Астана қаласының "Алматы" ауданының бюджеттік бағдарламаларының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7 181 681,0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14 299 686,0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9-қосымша</w:t>
            </w:r>
          </w:p>
        </w:tc>
      </w:tr>
    </w:tbl>
    <w:bookmarkStart w:name="z79" w:id="51"/>
    <w:p>
      <w:pPr>
        <w:spacing w:after="0"/>
        <w:ind w:left="0"/>
        <w:jc w:val="left"/>
      </w:pPr>
      <w:r>
        <w:rPr>
          <w:rFonts w:ascii="Times New Roman"/>
          <w:b/>
          <w:i w:val="false"/>
          <w:color w:val="000000"/>
        </w:rPr>
        <w:t xml:space="preserve"> 2026 жылға арналған Астана қаласының "Байқоңыр" ауданының бюджеттік бағдарламаларының тізімі</w:t>
      </w:r>
    </w:p>
    <w:bookmarkEnd w:id="51"/>
    <w:bookmarkStart w:name="z170" w:id="52"/>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10 675 942,0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16 869 239,0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4" w:id="53"/>
    <w:p>
      <w:pPr>
        <w:spacing w:after="0"/>
        <w:ind w:left="0"/>
        <w:jc w:val="left"/>
      </w:pPr>
      <w:r>
        <w:rPr>
          <w:rFonts w:ascii="Times New Roman"/>
          <w:b/>
          <w:i w:val="false"/>
          <w:color w:val="000000"/>
        </w:rPr>
        <w:t xml:space="preserve"> 2027 жылға арналған Астана қаласының "Байқоңыр" ауданының бюджеттік бағдарламаларының тізімі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89" w:id="54"/>
    <w:p>
      <w:pPr>
        <w:spacing w:after="0"/>
        <w:ind w:left="0"/>
        <w:jc w:val="left"/>
      </w:pPr>
      <w:r>
        <w:rPr>
          <w:rFonts w:ascii="Times New Roman"/>
          <w:b/>
          <w:i w:val="false"/>
          <w:color w:val="000000"/>
        </w:rPr>
        <w:t xml:space="preserve"> 2028 жылға арналған Астана қаласының "Байқоңыр" ауданының бюджеттік бағдарламаларының тізімі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13 796 966,0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10 020 115,0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14 284 537,0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12-қосымша</w:t>
            </w:r>
          </w:p>
        </w:tc>
      </w:tr>
    </w:tbl>
    <w:bookmarkStart w:name="z94" w:id="55"/>
    <w:p>
      <w:pPr>
        <w:spacing w:after="0"/>
        <w:ind w:left="0"/>
        <w:jc w:val="left"/>
      </w:pPr>
      <w:r>
        <w:rPr>
          <w:rFonts w:ascii="Times New Roman"/>
          <w:b/>
          <w:i w:val="false"/>
          <w:color w:val="000000"/>
        </w:rPr>
        <w:t xml:space="preserve"> 2026 жылға арналған Астана қаласының "Есіл" ауданының бюджеттік бағдарламаларының тізімі</w:t>
      </w:r>
    </w:p>
    <w:bookmarkEnd w:id="55"/>
    <w:bookmarkStart w:name="z171" w:id="56"/>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27 502 458,0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99" w:id="57"/>
    <w:p>
      <w:pPr>
        <w:spacing w:after="0"/>
        <w:ind w:left="0"/>
        <w:jc w:val="left"/>
      </w:pPr>
      <w:r>
        <w:rPr>
          <w:rFonts w:ascii="Times New Roman"/>
          <w:b/>
          <w:i w:val="false"/>
          <w:color w:val="000000"/>
        </w:rPr>
        <w:t xml:space="preserve"> 2027 жылға арналған Астана қаласының "Есіл" ауданының бюджеттік бағдарламаларының тізімі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8 810 852,0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21 561 028,0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04" w:id="58"/>
    <w:p>
      <w:pPr>
        <w:spacing w:after="0"/>
        <w:ind w:left="0"/>
        <w:jc w:val="left"/>
      </w:pPr>
      <w:r>
        <w:rPr>
          <w:rFonts w:ascii="Times New Roman"/>
          <w:b/>
          <w:i w:val="false"/>
          <w:color w:val="000000"/>
        </w:rPr>
        <w:t xml:space="preserve"> 2028 жылға арналған Астана қаласының "Есіл" ауданының бюджеттік бағдарламаларының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12 092 345,0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9 251 396,0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22 630 278,0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15-қосымша</w:t>
            </w:r>
          </w:p>
        </w:tc>
      </w:tr>
    </w:tbl>
    <w:bookmarkStart w:name="z109" w:id="59"/>
    <w:p>
      <w:pPr>
        <w:spacing w:after="0"/>
        <w:ind w:left="0"/>
        <w:jc w:val="left"/>
      </w:pPr>
      <w:r>
        <w:rPr>
          <w:rFonts w:ascii="Times New Roman"/>
          <w:b/>
          <w:i w:val="false"/>
          <w:color w:val="000000"/>
        </w:rPr>
        <w:t xml:space="preserve"> 2026 жылға арналған Астана қаласының "Нұра" ауданының бюджеттік бағдарламаларының тізімі</w:t>
      </w:r>
    </w:p>
    <w:bookmarkEnd w:id="59"/>
    <w:bookmarkStart w:name="z172" w:id="60"/>
    <w:p>
      <w:pPr>
        <w:spacing w:after="0"/>
        <w:ind w:left="0"/>
        <w:jc w:val="both"/>
      </w:pPr>
      <w:r>
        <w:rPr>
          <w:rFonts w:ascii="Times New Roman"/>
          <w:b w:val="false"/>
          <w:i w:val="false"/>
          <w:color w:val="ff0000"/>
          <w:sz w:val="28"/>
        </w:rPr>
        <w:t xml:space="preserve">
      Ескерту. 15-қосымша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11 906 050,0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23 321 830,0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14" w:id="61"/>
    <w:p>
      <w:pPr>
        <w:spacing w:after="0"/>
        <w:ind w:left="0"/>
        <w:jc w:val="left"/>
      </w:pPr>
      <w:r>
        <w:rPr>
          <w:rFonts w:ascii="Times New Roman"/>
          <w:b/>
          <w:i w:val="false"/>
          <w:color w:val="000000"/>
        </w:rPr>
        <w:t xml:space="preserve"> 2027 жылға арналған Астана қаласының "Нұра" ауданының бюджеттік бағдарламаларының тізімі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10 033 853,0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19 015 821,0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19" w:id="62"/>
    <w:p>
      <w:pPr>
        <w:spacing w:after="0"/>
        <w:ind w:left="0"/>
        <w:jc w:val="left"/>
      </w:pPr>
      <w:r>
        <w:rPr>
          <w:rFonts w:ascii="Times New Roman"/>
          <w:b/>
          <w:i w:val="false"/>
          <w:color w:val="000000"/>
        </w:rPr>
        <w:t xml:space="preserve"> 2028 жылға арналған Астана қаласының "Нұра" ауданының бюджеттік бағдарламаларының тізімі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19 957 724,0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18-қосымша</w:t>
            </w:r>
          </w:p>
        </w:tc>
      </w:tr>
    </w:tbl>
    <w:bookmarkStart w:name="z124" w:id="63"/>
    <w:p>
      <w:pPr>
        <w:spacing w:after="0"/>
        <w:ind w:left="0"/>
        <w:jc w:val="left"/>
      </w:pPr>
      <w:r>
        <w:rPr>
          <w:rFonts w:ascii="Times New Roman"/>
          <w:b/>
          <w:i w:val="false"/>
          <w:color w:val="000000"/>
        </w:rPr>
        <w:t xml:space="preserve"> 2026 жылға арналған Астана қаласының "Сарыарқа" ауданының бюджеттік бағдарламаларының тізімі</w:t>
      </w:r>
    </w:p>
    <w:bookmarkEnd w:id="63"/>
    <w:bookmarkStart w:name="z173" w:id="64"/>
    <w:p>
      <w:pPr>
        <w:spacing w:after="0"/>
        <w:ind w:left="0"/>
        <w:jc w:val="both"/>
      </w:pPr>
      <w:r>
        <w:rPr>
          <w:rFonts w:ascii="Times New Roman"/>
          <w:b w:val="false"/>
          <w:i w:val="false"/>
          <w:color w:val="ff0000"/>
          <w:sz w:val="28"/>
        </w:rPr>
        <w:t xml:space="preserve">
      Ескерту. 18-қосымша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19 145 001,0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11 568 624,0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19 787 602,0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129" w:id="65"/>
    <w:p>
      <w:pPr>
        <w:spacing w:after="0"/>
        <w:ind w:left="0"/>
        <w:jc w:val="left"/>
      </w:pPr>
      <w:r>
        <w:rPr>
          <w:rFonts w:ascii="Times New Roman"/>
          <w:b/>
          <w:i w:val="false"/>
          <w:color w:val="000000"/>
        </w:rPr>
        <w:t xml:space="preserve"> 2027 жылға арналған Астана қаласының "Сарыарқа" ауданының бюджеттік бағдарламаларының тізімі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17 264 992,0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134" w:id="66"/>
    <w:p>
      <w:pPr>
        <w:spacing w:after="0"/>
        <w:ind w:left="0"/>
        <w:jc w:val="left"/>
      </w:pPr>
      <w:r>
        <w:rPr>
          <w:rFonts w:ascii="Times New Roman"/>
          <w:b/>
          <w:i w:val="false"/>
          <w:color w:val="000000"/>
        </w:rPr>
        <w:t xml:space="preserve"> 2028 жылға арналған Астана қаласының "Сарыарқа" ауданының бюджеттік бағдарламаларының тізімі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18 117 625,0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21-қосымша</w:t>
            </w:r>
          </w:p>
        </w:tc>
      </w:tr>
    </w:tbl>
    <w:bookmarkStart w:name="z139" w:id="67"/>
    <w:p>
      <w:pPr>
        <w:spacing w:after="0"/>
        <w:ind w:left="0"/>
        <w:jc w:val="left"/>
      </w:pPr>
      <w:r>
        <w:rPr>
          <w:rFonts w:ascii="Times New Roman"/>
          <w:b/>
          <w:i w:val="false"/>
          <w:color w:val="000000"/>
        </w:rPr>
        <w:t xml:space="preserve"> 2026 жылға арналған Астана қаласының "Сарайшық" ауданының бюджеттік бағдарламаларының тізімі</w:t>
      </w:r>
    </w:p>
    <w:bookmarkEnd w:id="67"/>
    <w:bookmarkStart w:name="z174" w:id="68"/>
    <w:p>
      <w:pPr>
        <w:spacing w:after="0"/>
        <w:ind w:left="0"/>
        <w:jc w:val="both"/>
      </w:pPr>
      <w:r>
        <w:rPr>
          <w:rFonts w:ascii="Times New Roman"/>
          <w:b w:val="false"/>
          <w:i w:val="false"/>
          <w:color w:val="ff0000"/>
          <w:sz w:val="28"/>
        </w:rPr>
        <w:t xml:space="preserve">
      Ескерту. 21-қосымша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7 647 095,0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7 120 387,0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16 104 016,0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144" w:id="69"/>
    <w:p>
      <w:pPr>
        <w:spacing w:after="0"/>
        <w:ind w:left="0"/>
        <w:jc w:val="left"/>
      </w:pPr>
      <w:r>
        <w:rPr>
          <w:rFonts w:ascii="Times New Roman"/>
          <w:b/>
          <w:i w:val="false"/>
          <w:color w:val="000000"/>
        </w:rPr>
        <w:t xml:space="preserve"> 2027 жылға арналған Астана қаласының "Сарайшық" ауданының бюджеттік бағдарламаларының тізімі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11 899 522,0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352/47-VIII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49" w:id="70"/>
    <w:p>
      <w:pPr>
        <w:spacing w:after="0"/>
        <w:ind w:left="0"/>
        <w:jc w:val="left"/>
      </w:pPr>
      <w:r>
        <w:rPr>
          <w:rFonts w:ascii="Times New Roman"/>
          <w:b/>
          <w:i w:val="false"/>
          <w:color w:val="000000"/>
        </w:rPr>
        <w:t xml:space="preserve"> 2028 жылға арналған Астана қаласының "Сарайшық" ауданының бюджеттік бағдарламаларының тізімі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12 482 521,0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24-қосымша</w:t>
            </w:r>
          </w:p>
        </w:tc>
      </w:tr>
    </w:tbl>
    <w:bookmarkStart w:name="z154" w:id="71"/>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w:t>
      </w:r>
    </w:p>
    <w:bookmarkEnd w:id="71"/>
    <w:bookmarkStart w:name="z175" w:id="72"/>
    <w:p>
      <w:pPr>
        <w:spacing w:after="0"/>
        <w:ind w:left="0"/>
        <w:jc w:val="both"/>
      </w:pPr>
      <w:r>
        <w:rPr>
          <w:rFonts w:ascii="Times New Roman"/>
          <w:b w:val="false"/>
          <w:i w:val="false"/>
          <w:color w:val="ff0000"/>
          <w:sz w:val="28"/>
        </w:rPr>
        <w:t xml:space="preserve">
      Ескерту. 24-қосымша жаңа редакцияда - Астана қаласы мәслихатының 05.06.2026 </w:t>
      </w:r>
      <w:r>
        <w:rPr>
          <w:rFonts w:ascii="Times New Roman"/>
          <w:b w:val="false"/>
          <w:i w:val="false"/>
          <w:color w:val="ff0000"/>
          <w:sz w:val="28"/>
        </w:rPr>
        <w:t>№ 416/54</w:t>
      </w:r>
      <w:r>
        <w:rPr>
          <w:rFonts w:ascii="Times New Roman"/>
          <w:b w:val="false"/>
          <w:i w:val="false"/>
          <w:color w:val="ff0000"/>
          <w:sz w:val="28"/>
        </w:rPr>
        <w:t xml:space="preserve"> (01.01.2026 бастап қолданысқа енгізіледі) шешімімен.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құралдарының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механикаландырылған және қолмен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квартал ішіндегі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дәретханаларды күтіп-ұстау және қызмет көрсету,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үйіндісін сақтайтын орындарды (қар полигонын) күтіп-ұстау,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сапалы күтіп ұстауды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3"/>
          <w:p>
            <w:pPr>
              <w:spacing w:after="20"/>
              <w:ind w:left="20"/>
              <w:jc w:val="both"/>
            </w:pPr>
            <w:r>
              <w:rPr>
                <w:rFonts w:ascii="Times New Roman"/>
                <w:b w:val="false"/>
                <w:i w:val="false"/>
                <w:color w:val="000000"/>
                <w:sz w:val="20"/>
              </w:rPr>
              <w:t>
Күтім жасалатын жасыл желектер көлемі: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Шөптік алқаптар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4"/>
          <w:p>
            <w:pPr>
              <w:spacing w:after="20"/>
              <w:ind w:left="20"/>
              <w:jc w:val="both"/>
            </w:pPr>
            <w:r>
              <w:rPr>
                <w:rFonts w:ascii="Times New Roman"/>
                <w:b w:val="false"/>
                <w:i w:val="false"/>
                <w:color w:val="000000"/>
                <w:sz w:val="20"/>
              </w:rPr>
              <w:t>
1 678 078</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75"/>
          <w:p>
            <w:pPr>
              <w:spacing w:after="20"/>
              <w:ind w:left="20"/>
              <w:jc w:val="both"/>
            </w:pPr>
            <w:r>
              <w:rPr>
                <w:rFonts w:ascii="Times New Roman"/>
                <w:b w:val="false"/>
                <w:i w:val="false"/>
                <w:color w:val="000000"/>
                <w:sz w:val="20"/>
              </w:rPr>
              <w:t>
1 678 078</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76"/>
          <w:p>
            <w:pPr>
              <w:spacing w:after="20"/>
              <w:ind w:left="20"/>
              <w:jc w:val="both"/>
            </w:pPr>
            <w:r>
              <w:rPr>
                <w:rFonts w:ascii="Times New Roman"/>
                <w:b w:val="false"/>
                <w:i w:val="false"/>
                <w:color w:val="000000"/>
                <w:sz w:val="20"/>
              </w:rPr>
              <w:t>
1 678 078</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(квартал ішіндегі) аумақтарда жөндеу-қалпына келтіру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аулалар мен кірме жолдарды ағымдағы күтіп ұстау және абаттандыру шеңберінде асфальтбетон жабындысын төсеу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 ұстау, жөндеу, бөлшектеу және орнату,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Функциялайтын жарық нүктелерінің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мен алаңшалар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аудан аумағының санитария мәселелерін шешуге қатысты шағымдары мен өтініштері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механикалық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аумақтарын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алаңдарының жойылған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және күтіп ұсталатын көпірлер мен көлік қиылыстарының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және нәжісті шығару жұмыстары жүргізілетін жертөле шұңқырларының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қызметін қамтамасыз 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 жүргізілетін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және шөпті өсімдіктерді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ұстауы және ағымдағы жөндеуі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жарықтандырумен қамтылған аумақтың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және механикалық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Тазалаумен қамтылған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Септиктерді (шұңқыр дәретханаларды)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қиылыстарын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қалдықтарын жинау алаңын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санитарлық тазалауымен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аумағының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жұмыстары жүргізілген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 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 саны (ағаштарды қырқу)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кварталдар мен шағын аудандарды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қолмен және механикаландырылған көше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айрықтарының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аумақтардағы жасыл желектердің саны (ағаштарды кроналау)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туын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сәулет нысандарын (МАФ)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қоғамдық кеңістіктердің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декоративті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санитарлық тазалаумен қамтылған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көше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күтіп ұстаумен қамтылған көпірлер мен көлік қиылыстарының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 жүргізілетін саябақтар мен скверлер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шұңқырларын ұйымдастыру және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ағымдағы жөндеу және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дәретханаларды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 күтіп ұстау,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абаттандыру және көгалдандыру жұмыстары жүргізілген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7"/>
          <w:p>
            <w:pPr>
              <w:spacing w:after="20"/>
              <w:ind w:left="20"/>
              <w:jc w:val="both"/>
            </w:pPr>
            <w:r>
              <w:rPr>
                <w:rFonts w:ascii="Times New Roman"/>
                <w:b w:val="false"/>
                <w:i w:val="false"/>
                <w:color w:val="000000"/>
                <w:sz w:val="20"/>
              </w:rPr>
              <w:t>
Күтімі жасалатын жасыл желектер көлемі: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Газонда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2 454 500</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39 000</w:t>
            </w:r>
          </w:p>
          <w:p>
            <w:pPr>
              <w:spacing w:after="20"/>
              <w:ind w:left="20"/>
              <w:jc w:val="both"/>
            </w:pPr>
            <w:r>
              <w:rPr>
                <w:rFonts w:ascii="Times New Roman"/>
                <w:b w:val="false"/>
                <w:i w:val="false"/>
                <w:color w:val="000000"/>
                <w:sz w:val="20"/>
              </w:rPr>
              <w:t>
</w:t>
            </w:r>
            <w:r>
              <w:rPr>
                <w:rFonts w:ascii="Times New Roman"/>
                <w:b w:val="false"/>
                <w:i w:val="false"/>
                <w:color w:val="000000"/>
                <w:sz w:val="20"/>
              </w:rPr>
              <w:t>293 000</w:t>
            </w:r>
          </w:p>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79"/>
          <w:p>
            <w:pPr>
              <w:spacing w:after="20"/>
              <w:ind w:left="20"/>
              <w:jc w:val="both"/>
            </w:pPr>
            <w:r>
              <w:rPr>
                <w:rFonts w:ascii="Times New Roman"/>
                <w:b w:val="false"/>
                <w:i w:val="false"/>
                <w:color w:val="000000"/>
                <w:sz w:val="20"/>
              </w:rPr>
              <w:t>
2 254 500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80"/>
          <w:p>
            <w:pPr>
              <w:spacing w:after="20"/>
              <w:ind w:left="20"/>
              <w:jc w:val="both"/>
            </w:pPr>
            <w:r>
              <w:rPr>
                <w:rFonts w:ascii="Times New Roman"/>
                <w:b w:val="false"/>
                <w:i w:val="false"/>
                <w:color w:val="000000"/>
                <w:sz w:val="20"/>
              </w:rPr>
              <w:t>
2 254 500</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қоғамдық кеңістіктер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 ағымдағы жөндеу және консервация жұмыстары жүргізілетін субұрқақтар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трассалардағы ағымдағы күтіп-ұстаумен қамтылған қоршаулардың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мен шөпті өсімдіктерді шабумен қамтылған аумақ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желектерді қырқу (кронирование),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жолдарын асфальттау,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жөндеу және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және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аумағының квартал ішілік көше тазалауымен қамтылған ауданы, мың шаршы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 дәретханаларды күтіп ұстау және қызмет көрсету,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зиратты сапалы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81"/>
          <w:p>
            <w:pPr>
              <w:spacing w:after="20"/>
              <w:ind w:left="20"/>
              <w:jc w:val="both"/>
            </w:pPr>
            <w:r>
              <w:rPr>
                <w:rFonts w:ascii="Times New Roman"/>
                <w:b w:val="false"/>
                <w:i w:val="false"/>
                <w:color w:val="000000"/>
                <w:sz w:val="20"/>
              </w:rPr>
              <w:t>
Күтімі жасалатын жасыл желектер көлемі:</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Газондар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82"/>
          <w:p>
            <w:pPr>
              <w:spacing w:after="20"/>
              <w:ind w:left="20"/>
              <w:jc w:val="both"/>
            </w:pPr>
            <w:r>
              <w:rPr>
                <w:rFonts w:ascii="Times New Roman"/>
                <w:b w:val="false"/>
                <w:i w:val="false"/>
                <w:color w:val="000000"/>
                <w:sz w:val="20"/>
              </w:rPr>
              <w:t>
2 400 552</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83"/>
          <w:p>
            <w:pPr>
              <w:spacing w:after="20"/>
              <w:ind w:left="20"/>
              <w:jc w:val="both"/>
            </w:pPr>
            <w:r>
              <w:rPr>
                <w:rFonts w:ascii="Times New Roman"/>
                <w:b w:val="false"/>
                <w:i w:val="false"/>
                <w:color w:val="000000"/>
                <w:sz w:val="20"/>
              </w:rPr>
              <w:t>
2 400 552</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84"/>
          <w:p>
            <w:pPr>
              <w:spacing w:after="20"/>
              <w:ind w:left="20"/>
              <w:jc w:val="both"/>
            </w:pPr>
            <w:r>
              <w:rPr>
                <w:rFonts w:ascii="Times New Roman"/>
                <w:b w:val="false"/>
                <w:i w:val="false"/>
                <w:color w:val="000000"/>
                <w:sz w:val="20"/>
              </w:rPr>
              <w:t>
2 400 552</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 ағымдағы жөндеу және консервациялау жұмыстарымен қамтылған субұрқақтардың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күтіп-ұстау және жөндеу жұмыстарымен қамтылған ескерткіштер мен мүсіндік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Бурьян мен арамшөптерді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ағымдағы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күтіп-ұстау, жөндеу, демонтаждау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мемлекеттік қызмет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 қамтамасыз ету (тұрғын массивтер),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 бағдарламасын жүзеге асыру бойынша астананың аймақтық рейтингтегі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үшін жалпы бейнебақылау камераларын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бейнебақылау камераларына қызмет көрсетуді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мемлекеттік мектептерде орнатылған бейнебақылау камераларының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мектептеріндегі кешенді қауіпсіздік жүйесіне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денсаулық сақтау нысандарында кешенді қауіпсіздік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қызметтер мен мегаполисті басқаруды жетілдіруге бағытталған жасанды интеллект жобаларын енгізу және ауқымдау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балабақшаларында кешенді қауіпсіздік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жүйелерінің жұмысын мониторингілеу және олардың жұмыс қабілеттілігін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үздіксіз жұмысын қамтамасыз ету және ақпараттық қауіпсіздік бойынша сынақтарды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және/немесе заңды тұлғаларға консультациялық қызметтер көрсету, өтініштерді қабылдау және "бір терезе" қағидаты бойынша құжаттар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технология, инженерия және математика саласында талантты балаларды анықтау үшін мектеп оқушылары арасында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процестер бойынша пайдаланушыларға консультациялар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қызметіне жобалық басқару әдістері мен құралдарын қолдануға арналған консультациялық-әдістемелік, ақпараттық-аналитикалық және ұйымдастырушылық қолдау"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интеллектті қолдана отырып Бірыңғай цифрлық порталдың қалыптастырылуын және сүйемелденуін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даму жоспарын қалыптастыру үшін астананың экономикалық дамуын бағалау және болжаудың кешенді өңірлік моделін әзірлеуді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техникалық және пайдалану сипаттамаларының сәйкестігі туралы қорытындылар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және әлеуметтік сала объектілерінде қауіпсіздік және бейнебақылау жүйелерін орнату бойынша бақылауды қамтамасыз ету және қорытындылар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IT-шешімдер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мектептерін цифрлық трансформациялауды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Жағдаяттық орталығының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қызметтері, халықтың өмір сүруін және қауіпсіздігін қамтамасыз ету мәселелері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мәселелері бойынша физикалық және заңды тұлғалардың өтініштерін қабылдау және өңдеуді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олардың орындалуын мониторингілеу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Бейнежазбалар бойынша, құқық қорғау органдарынан, соттардан, адвокаттардан және Қазақстан Республикасының заңнамасы бойынша уәкілетті заңды тұлғалардан келіп түскен сұрауларды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жаһандық бәсекеге қабілеттілігін арттыруға ықпал ету, инновациялар мен жаңа технологияларды дамыту және енгізу үшін ең қолайлы жағдайларды жасау, сондай-ақ жоғары технологиялық және ғылымға негізделген өндірістерді дамытуға жәрдемдесу мақсатында фотожазба және бейнебақылау жүйесін құруға арналған мемлекеттік-жеке әріптестік жобасы бойынша қабылданған мемлекеттік міндеттемелердің орындалуын қамтамасыз ету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5"/>
          <w:p>
            <w:pPr>
              <w:spacing w:after="20"/>
              <w:ind w:left="20"/>
              <w:jc w:val="both"/>
            </w:pPr>
            <w:r>
              <w:rPr>
                <w:rFonts w:ascii="Times New Roman"/>
                <w:b w:val="false"/>
                <w:i w:val="false"/>
                <w:color w:val="000000"/>
                <w:sz w:val="20"/>
              </w:rPr>
              <w:t>
Бейнебақылау камераларын қызмет көрсету, бірлік</w:t>
            </w:r>
          </w:p>
          <w:bookmarkEnd w:id="85"/>
          <w:p>
            <w:pPr>
              <w:spacing w:after="20"/>
              <w:ind w:left="20"/>
              <w:jc w:val="both"/>
            </w:pPr>
            <w:r>
              <w:rPr>
                <w:rFonts w:ascii="Times New Roman"/>
                <w:b w:val="false"/>
                <w:i w:val="false"/>
                <w:color w:val="000000"/>
                <w:sz w:val="20"/>
              </w:rPr>
              <w:t>
Біріктірілген сыртқы камераларды қызмет көрсету,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86"/>
          <w:p>
            <w:pPr>
              <w:spacing w:after="20"/>
              <w:ind w:left="20"/>
              <w:jc w:val="both"/>
            </w:pPr>
            <w:r>
              <w:rPr>
                <w:rFonts w:ascii="Times New Roman"/>
                <w:b w:val="false"/>
                <w:i w:val="false"/>
                <w:color w:val="000000"/>
                <w:sz w:val="20"/>
              </w:rPr>
              <w:t>
14 000</w:t>
            </w:r>
          </w:p>
          <w:bookmarkEnd w:id="86"/>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87"/>
          <w:p>
            <w:pPr>
              <w:spacing w:after="20"/>
              <w:ind w:left="20"/>
              <w:jc w:val="both"/>
            </w:pPr>
            <w:r>
              <w:rPr>
                <w:rFonts w:ascii="Times New Roman"/>
                <w:b w:val="false"/>
                <w:i w:val="false"/>
                <w:color w:val="000000"/>
                <w:sz w:val="20"/>
              </w:rPr>
              <w:t>
14 000</w:t>
            </w:r>
          </w:p>
          <w:bookmarkEnd w:id="87"/>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88"/>
          <w:p>
            <w:pPr>
              <w:spacing w:after="20"/>
              <w:ind w:left="20"/>
              <w:jc w:val="both"/>
            </w:pPr>
            <w:r>
              <w:rPr>
                <w:rFonts w:ascii="Times New Roman"/>
                <w:b w:val="false"/>
                <w:i w:val="false"/>
                <w:color w:val="000000"/>
                <w:sz w:val="20"/>
              </w:rPr>
              <w:t>
14 000</w:t>
            </w:r>
          </w:p>
          <w:bookmarkEnd w:id="88"/>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және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постжекешелендірулік қызмет және осыған байланысты мәселелерді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жекешелендіруді қамтамасыз ету, сенімгерлік басқару шарттары аясында коммуналдық мүлікті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қамтылған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өтелетін сенімгерлік басқарудағы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 болған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коммуналдық меншікте қабылданған нысандар жалпы саны – 30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және жер кадастрлық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жылжымайтын мүлікке құқықтарды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жалпы үлгідегі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 жағдайында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2)Жартылай стационар жағдайында және үйде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"Шарапат" әлеуметтік қызмет көрсету орталығы МКҚК қызметтерін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орналастыру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жұмыстарға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Жұмыссыздарды оқу ұйымдарында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3)Жұмыссыздарды жұмыс берушілердің жұмыс орнында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4)Жастар практикасына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жұмыс орындарына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6)"Алғашқы жұмыс орны"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7)Әлеуметтік жұмыс орындарына жіберілген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"Күміс жас"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Жаңа бизнес-идеяларды іске асыруға мемлекеттік гранттар беру (400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адрестік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табысы күнкөріс минимумынан/кедейлік шегінен төмен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әлеуметтік пакет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(шартты ақшалай көмек) алатын еңбекке қабілетті алушылардың жұмыспен қамтылған және жұмыспен қамтуға жәрдемдесудің белсенді шараларына тартылған үлесі (шартты ақшалай көмек алатын еңбекке қабілетті алушылардың жалпы санында),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шараларын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"Жанұя" отбасы институтын қолдау орталығы" КММ-не консультациялық қызметтер алу үшін жүгінген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2)Жүктелген функцияларды орындау мақсатында Астана қаласы әкімдігінің "Жанұя" отбасы институтын қолдау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"Белсенді ұзақ өмір сүру орталығы" КММ әлеуметтік қызметтерімен қамтылған зейнет жасындағы азаматтардың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4)Жүктелген функцияларды орындау мақсатында Астана қаласы әкімдігінің "Белсенді ұзақ өмір сүру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1)Жүгінгендердің ішінен Астана қаласы әкімдігінің "Жанұя" отбасы институтын қолдау орталығы" КММ базасында консультациялық қызметтермен қамтылған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"Белсенді ұзақ өмір сүру орталығы" КММ әлеуметтік қызметтерімен қамтылған халықтың мақсатты топтарындағы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және байланыс желілерінің абоненттері болып табылатын азаматтарға телефон абоненттік төлем тарифінің өсуіне байланысты өтемақы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көмегіне мұқтаж болып жүгінгендерді жыл сайын 100% төлемдермен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 шешімдері бойынша мұқтаж азаматтардың белгілі санаттарына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белгілі санаттарына әлеуметтік көмек көрсету,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халықтың мақсатты топтарына әлеуметтік қолдау шараларымен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1)Санаторий-курорттық ем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2)Арнайы қозғалу құралдарын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3)Сурдотехникалық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4)Тифлотехникалық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1Оңалтудың техникалық құралдарының тізбесін кеңейту шеңберінде мүгедектігі бар адамдарға берілген техникалық көмекші (компенсаторлық) құралдардың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2Үйде тәрбиеленіп, білім алып жатқан мүгедектігі бар балаларға әлеуметтік көмек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3Протездік-ортопедиялық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әлеуметтік қолдау бойынша мемлекеттік қызметке жүгінген мүгедектігі бар адамдарды жыл сайын кемінде 80%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алу,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әлеуметтік төлем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жыл сайын 100%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оңалту бағдарламасына сәйкес мұқтаж мүгедектігі бар адамдарды міндетті гигиеналық құралдармен қамтамасыз ету, жүріп-тұруы қиын бірінші топтағы мүгедектігі бар адамдарға жеке көмекші қызметін және есту қабілеті бұзылған мүгедектігі бар адамдарға ымдау тілі маманының қызметін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1)Мүгедектігі бар тұлғалар арасында міндетті гигиеналық заттармен қамтамасыз етуге мұқтаж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2)Берілген жеке көмекшілер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3)Қимыл тілінің маманы қызметін алатын мүгедектігі бар тұлғалар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көмекпен жыл сайын кемінде 80%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1)Көзделген қаражат есебінен жыл сайын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"Демеу" ресоциализация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мүгедектігі бар адамдарға және мүгедектігі бар балаларға әлеуметтік қызмет көрсету орталықтарында және үйде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үйде және жартылай стационарлық жағдайда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"Жансая" әлеуметтік қызмет көрсету орталығы КМК-ын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ұйымдарға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xml:space="preserve">
1)Көзделген қаражат есебінен үкіметтік емес ұйымдар арқылы әлеуметтік қызметтермен қамтылған адамдардың саны, оның ішінде: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жартылай стационар жағдайында (адам); </w:t>
            </w:r>
          </w:p>
          <w:p>
            <w:pPr>
              <w:spacing w:after="20"/>
              <w:ind w:left="20"/>
              <w:jc w:val="both"/>
            </w:pPr>
            <w:r>
              <w:rPr>
                <w:rFonts w:ascii="Times New Roman"/>
                <w:b w:val="false"/>
                <w:i w:val="false"/>
                <w:color w:val="000000"/>
                <w:sz w:val="20"/>
              </w:rPr>
              <w:t>
- үйде күтім жасау жағдайында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3 290</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1 605</w:t>
            </w:r>
          </w:p>
          <w:p>
            <w:pPr>
              <w:spacing w:after="20"/>
              <w:ind w:left="20"/>
              <w:jc w:val="both"/>
            </w:pPr>
            <w:r>
              <w:rPr>
                <w:rFonts w:ascii="Times New Roman"/>
                <w:b w:val="false"/>
                <w:i w:val="false"/>
                <w:color w:val="000000"/>
                <w:sz w:val="20"/>
              </w:rPr>
              <w:t>
1 685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1"/>
          <w:p>
            <w:pPr>
              <w:spacing w:after="20"/>
              <w:ind w:left="20"/>
              <w:jc w:val="both"/>
            </w:pPr>
            <w:r>
              <w:rPr>
                <w:rFonts w:ascii="Times New Roman"/>
                <w:b w:val="false"/>
                <w:i w:val="false"/>
                <w:color w:val="000000"/>
                <w:sz w:val="20"/>
              </w:rPr>
              <w:t>
3 155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1 500</w:t>
            </w:r>
          </w:p>
          <w:p>
            <w:pPr>
              <w:spacing w:after="20"/>
              <w:ind w:left="20"/>
              <w:jc w:val="both"/>
            </w:pPr>
            <w:r>
              <w:rPr>
                <w:rFonts w:ascii="Times New Roman"/>
                <w:b w:val="false"/>
                <w:i w:val="false"/>
                <w:color w:val="000000"/>
                <w:sz w:val="20"/>
              </w:rPr>
              <w:t>
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92"/>
          <w:p>
            <w:pPr>
              <w:spacing w:after="20"/>
              <w:ind w:left="20"/>
              <w:jc w:val="both"/>
            </w:pPr>
            <w:r>
              <w:rPr>
                <w:rFonts w:ascii="Times New Roman"/>
                <w:b w:val="false"/>
                <w:i w:val="false"/>
                <w:color w:val="000000"/>
                <w:sz w:val="20"/>
              </w:rPr>
              <w:t>
3 155</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1 500</w:t>
            </w:r>
          </w:p>
          <w:p>
            <w:pPr>
              <w:spacing w:after="20"/>
              <w:ind w:left="20"/>
              <w:jc w:val="both"/>
            </w:pPr>
            <w:r>
              <w:rPr>
                <w:rFonts w:ascii="Times New Roman"/>
                <w:b w:val="false"/>
                <w:i w:val="false"/>
                <w:color w:val="000000"/>
                <w:sz w:val="20"/>
              </w:rPr>
              <w:t>
1 575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2)Әлеуметтік жобалардың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Үкіметтік емес ұйымдарда арнайы әлеуметтік қызметтермен қамтылған адам саудасының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3)Үкіметтік емес ұйымдарда арнайы әлеуметтік қызметтермен қамтылған тұрмыстық зорлық-зомбылық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қызметтерге мұқтаж адамдардың жалпы санына қатысты жеке сектор субъектілері арқылы көрсетілген арнайы әлеуметтік қызметтермен қамтылған тұлғалардың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жыл сайын Астана қаласы әкімдігінің "Камқор" әлеуметтік қызмет көрсету орталығы КМК арқылы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"Камқор"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3)Көзделген қаражат шеңберінде Астана қаласы әкімдігінің "Жәрдем" әлеуметтік қызмет көрсету орталығы" КММ бойынша арнайы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4)Астана қаласы әкімдігінің "Жәрдем" әлеуметтік қызмет көрсету орталығы" КММ-ні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"Қамқор"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"Жәрдем"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патологиялары бар мүгедектігі бар балаларға балаларға арналған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"Нұрлы Жүрек"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жұмыспен қамту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тарапынан мүгедектігі бар тұлғаларға арналған арнайы жұмыс орындарын құру,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арнайы жұмыс орындарына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зорлық-зомбылыққа немесе зорлық-зомбылық қаупіне ұшыраған тұлғаларға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"Үміт" дағдарыс орталығы коммуналдық мемлекеттік мекемесін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"Еңбек мобильдігі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мемлекеттік мекемелер мен ұйымдардың негізгі капиталына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күрделі жөндеу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жүргізуге әзірленген жобалау-сметалық құжаттамалардың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3 ведомстволық бағынысты мекемені қажетті активтермен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 бойынша мемлекеттің жарналарына арналған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және "E" санатындағы адамдар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2)Жұмыссыздар санаты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"D", "E" санатындағы адамдар және жұмыссыздар үшін міндетті әлеуметтік медициналық сақтандыру бойынша мемлекеттің жарналарын төлеумен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мүгедектігі бар тұлғалардың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1)Міндетті гигиеналық құралдармен қамтамасыз етуге мұқтаж мүгедектігі бар адамдардың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(подгузник)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қабылдағыш (мочеприемник)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(калоприемник)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2)Ымдау тілі маманының қызметін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3)“Spina Bifida” диагнозы бар бір реттік катетерлерді алатын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4)"Инватакси" қызметін қамтамасыз етуге арналған автокөліктердің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1)ДКК (дәрігерлік-консультациялық комиссия) қорытындысына сәйкес "Инватакси" қызметтерімен жүгінген мұқтаж мүгедектігі бар адамдардың кемінде 70%-ын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сайын мұқтаж мүгедектігі бар адамдардың ішінен арнайы әлеуметтік қызметтермен қамтылғандардың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арналған сөйлеу процессорларын ауыстыру және баптау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1)Кохлеарлық импланттары бар мүгедектігі бар балалардың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жастан асқан кохлеарлық импланттары бар мүгедектігі бар адамдардың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 процессорын (Oticon Medical) сатып алу, ауыстыру және баптау қызметтері көрсетілген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импланттары бар мүгедектігі бар адамдар мен мүгедектігі бар балалардың (осы қызметке жүгінгендердің ішінен) сөйлеу процессорын сатып алу, ауыстыру және баптау қызметтерімен қамтылғандарының үлесі – жыл сайын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жұмыспен қамту мәселелері бойынша әлеуметтік қолдау көрсетуде Еңбек мобильдігі орталықтары мен Карьера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шаралары бойынша мансап орталықтарына жүгінген адамдардың ішінен жұмыспен қамтуға жәрдемдесудің белсенді шараларымен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бастамаларын қолдауға арналған бюджеттік кредиттерді беру бойынша сенімді агентке қызмет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Кредиттерге қызмет көрсету бойынша сенімді (агент) қызметтерін алған берілген кредиттер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агенттің жыл сайынғы 100% сыйақысын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инвестициялық қызметін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93"/>
          <w:p>
            <w:pPr>
              <w:spacing w:after="20"/>
              <w:ind w:left="20"/>
              <w:jc w:val="both"/>
            </w:pPr>
            <w:r>
              <w:rPr>
                <w:rFonts w:ascii="Times New Roman"/>
                <w:b w:val="false"/>
                <w:i w:val="false"/>
                <w:color w:val="000000"/>
                <w:sz w:val="20"/>
              </w:rPr>
              <w:t>
Өңдеу өнеркәсібі өнімін экспорттау, млн. АҚШ долл.</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 (НКИ), ЖІӨ-ге % қатысы</w:t>
            </w:r>
          </w:p>
          <w:p>
            <w:pPr>
              <w:spacing w:after="20"/>
              <w:ind w:left="20"/>
              <w:jc w:val="both"/>
            </w:pPr>
            <w:r>
              <w:rPr>
                <w:rFonts w:ascii="Times New Roman"/>
                <w:b w:val="false"/>
                <w:i w:val="false"/>
                <w:color w:val="000000"/>
                <w:sz w:val="20"/>
              </w:rPr>
              <w:t>
Негізгі капиталға инвестиция көлеміндегі сыртқы инвестициялардың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4"/>
          <w:p>
            <w:pPr>
              <w:spacing w:after="20"/>
              <w:ind w:left="20"/>
              <w:jc w:val="both"/>
            </w:pPr>
            <w:r>
              <w:rPr>
                <w:rFonts w:ascii="Times New Roman"/>
                <w:b w:val="false"/>
                <w:i w:val="false"/>
                <w:color w:val="000000"/>
                <w:sz w:val="20"/>
              </w:rPr>
              <w:t>
4 850,5</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3 399,6</w:t>
            </w:r>
          </w:p>
          <w:p>
            <w:pPr>
              <w:spacing w:after="20"/>
              <w:ind w:left="20"/>
              <w:jc w:val="both"/>
            </w:pPr>
            <w:r>
              <w:rPr>
                <w:rFonts w:ascii="Times New Roman"/>
                <w:b w:val="false"/>
                <w:i w:val="false"/>
                <w:color w:val="000000"/>
                <w:sz w:val="20"/>
              </w:rPr>
              <w:t>
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95"/>
          <w:p>
            <w:pPr>
              <w:spacing w:after="20"/>
              <w:ind w:left="20"/>
              <w:jc w:val="both"/>
            </w:pPr>
            <w:r>
              <w:rPr>
                <w:rFonts w:ascii="Times New Roman"/>
                <w:b w:val="false"/>
                <w:i w:val="false"/>
                <w:color w:val="000000"/>
                <w:sz w:val="20"/>
              </w:rPr>
              <w:t>
5 171,1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4 272,7</w:t>
            </w:r>
          </w:p>
          <w:p>
            <w:pPr>
              <w:spacing w:after="20"/>
              <w:ind w:left="20"/>
              <w:jc w:val="both"/>
            </w:pPr>
            <w:r>
              <w:rPr>
                <w:rFonts w:ascii="Times New Roman"/>
                <w:b w:val="false"/>
                <w:i w:val="false"/>
                <w:color w:val="000000"/>
                <w:sz w:val="20"/>
              </w:rPr>
              <w:t>
1 068,2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6"/>
          <w:p>
            <w:pPr>
              <w:spacing w:after="20"/>
              <w:ind w:left="20"/>
              <w:jc w:val="both"/>
            </w:pPr>
            <w:r>
              <w:rPr>
                <w:rFonts w:ascii="Times New Roman"/>
                <w:b w:val="false"/>
                <w:i w:val="false"/>
                <w:color w:val="000000"/>
                <w:sz w:val="20"/>
              </w:rPr>
              <w:t>
5 707,2</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5 268,6</w:t>
            </w:r>
          </w:p>
          <w:p>
            <w:pPr>
              <w:spacing w:after="20"/>
              <w:ind w:left="20"/>
              <w:jc w:val="both"/>
            </w:pPr>
            <w:r>
              <w:rPr>
                <w:rFonts w:ascii="Times New Roman"/>
                <w:b w:val="false"/>
                <w:i w:val="false"/>
                <w:color w:val="000000"/>
                <w:sz w:val="20"/>
              </w:rPr>
              <w:t>
1 422,5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қосылған құнының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бизнесінің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екінші деңгейлі банктердің кредиттері бойынша сыйақы мөлшерлемелерін субсидиялау жөніндегі "Кәсіпкерлік субъектілерінің кредиттері бойынша пайыздық мөлшерлемені субсидиялау"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"Кәсіпкерлік субъектілерінің кредиттерін ішінара кепілдендіру"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жұмыс орындарын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Увеличение количества внутренних туристов (тыс.чел.)</w:t>
            </w:r>
          </w:p>
          <w:bookmarkEnd w:id="97"/>
          <w:p>
            <w:pPr>
              <w:spacing w:after="20"/>
              <w:ind w:left="20"/>
              <w:jc w:val="both"/>
            </w:pPr>
            <w:r>
              <w:rPr>
                <w:rFonts w:ascii="Times New Roman"/>
                <w:b w:val="false"/>
                <w:i w:val="false"/>
                <w:color w:val="000000"/>
                <w:sz w:val="20"/>
              </w:rPr>
              <w:t>
Увеличение количества въездных туристов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1 350</w:t>
            </w:r>
          </w:p>
          <w:bookmarkEnd w:id="98"/>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9"/>
          <w:p>
            <w:pPr>
              <w:spacing w:after="20"/>
              <w:ind w:left="20"/>
              <w:jc w:val="both"/>
            </w:pPr>
            <w:r>
              <w:rPr>
                <w:rFonts w:ascii="Times New Roman"/>
                <w:b w:val="false"/>
                <w:i w:val="false"/>
                <w:color w:val="000000"/>
                <w:sz w:val="20"/>
              </w:rPr>
              <w:t>
1 420</w:t>
            </w:r>
          </w:p>
          <w:bookmarkEnd w:id="99"/>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0"/>
          <w:p>
            <w:pPr>
              <w:spacing w:after="20"/>
              <w:ind w:left="20"/>
              <w:jc w:val="both"/>
            </w:pPr>
            <w:r>
              <w:rPr>
                <w:rFonts w:ascii="Times New Roman"/>
                <w:b w:val="false"/>
                <w:i w:val="false"/>
                <w:color w:val="000000"/>
                <w:sz w:val="20"/>
              </w:rPr>
              <w:t>
1 490</w:t>
            </w:r>
          </w:p>
          <w:bookmarkEnd w:id="100"/>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тапсырыстарының саны – 90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бөлімшелерін такси қызметімен қамтамасыз ету, қаланың бюджетін оңтайландыру,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жол - 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жолдарының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салынған жаңа және қайта жаңартылған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және салу кезінде жұмыстар мен материалдардың сапасын сараптау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жөндеуден өткен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жөндеуден өткен жолдардың ауданы (шаршы.м)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салу ауданы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жақсы және қанағаттанарлық жағдайда болу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 пайдаланатын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техникалық құралдарды салу және қайта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бағдаршам объектілерін адаптивті реттеуге қосу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қозғалысының қауіпсіздігін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аудандардағы жол қозғалысының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500*500)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1000*500)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құралдардың жұмыс істеу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автокөліктерді сақтау үшін арнайы тұрақтың жұмысын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мен оқу орындарына тікелей жақын орналасқан жол учаскелерін жол қозғалысын реттеу құралдарымен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1"/>
          <w:p>
            <w:pPr>
              <w:spacing w:after="20"/>
              <w:ind w:left="20"/>
              <w:jc w:val="both"/>
            </w:pPr>
            <w:r>
              <w:rPr>
                <w:rFonts w:ascii="Times New Roman"/>
                <w:b w:val="false"/>
                <w:i w:val="false"/>
                <w:color w:val="000000"/>
                <w:sz w:val="20"/>
              </w:rPr>
              <w:t>
Қалдықтарды сұрыптау және өңдеу үлесін арттыру, %</w:t>
            </w:r>
          </w:p>
          <w:bookmarkEnd w:id="101"/>
          <w:p>
            <w:pPr>
              <w:spacing w:after="20"/>
              <w:ind w:left="20"/>
              <w:jc w:val="both"/>
            </w:pPr>
            <w:r>
              <w:rPr>
                <w:rFonts w:ascii="Times New Roman"/>
                <w:b w:val="false"/>
                <w:i w:val="false"/>
                <w:color w:val="000000"/>
                <w:sz w:val="20"/>
              </w:rPr>
              <w:t>
Халықтың өмір сүрудің экологиялық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2"/>
          <w:p>
            <w:pPr>
              <w:spacing w:after="20"/>
              <w:ind w:left="20"/>
              <w:jc w:val="both"/>
            </w:pPr>
            <w:r>
              <w:rPr>
                <w:rFonts w:ascii="Times New Roman"/>
                <w:b w:val="false"/>
                <w:i w:val="false"/>
                <w:color w:val="000000"/>
                <w:sz w:val="20"/>
              </w:rPr>
              <w:t>
23</w:t>
            </w:r>
          </w:p>
          <w:bookmarkEnd w:id="102"/>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3"/>
          <w:p>
            <w:pPr>
              <w:spacing w:after="20"/>
              <w:ind w:left="20"/>
              <w:jc w:val="both"/>
            </w:pPr>
            <w:r>
              <w:rPr>
                <w:rFonts w:ascii="Times New Roman"/>
                <w:b w:val="false"/>
                <w:i w:val="false"/>
                <w:color w:val="000000"/>
                <w:sz w:val="20"/>
              </w:rPr>
              <w:t>
26</w:t>
            </w:r>
          </w:p>
          <w:bookmarkEnd w:id="103"/>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4"/>
          <w:p>
            <w:pPr>
              <w:spacing w:after="20"/>
              <w:ind w:left="20"/>
              <w:jc w:val="both"/>
            </w:pPr>
            <w:r>
              <w:rPr>
                <w:rFonts w:ascii="Times New Roman"/>
                <w:b w:val="false"/>
                <w:i w:val="false"/>
                <w:color w:val="000000"/>
                <w:sz w:val="20"/>
              </w:rPr>
              <w:t>
29</w:t>
            </w:r>
          </w:p>
          <w:bookmarkEnd w:id="104"/>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мен оның Ақбұлақ, Сарыбұлақ салалары және Нұра-Есіл каналының ұзындығы 28,7 км болатын учаскелерінде күтім жүргізу және санитарлық тазалау жұмыстарын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жұмыстар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 жүргізіліп жатқан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оң болған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берілген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 га аумақта жыл сайын күтім және қорғау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белдеудің" ағымдағы күтіп ұстауы,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дейінгі жапырақты ағаштардың құрғақ бұтақтарын кесуге жататын ағаштар саны. 15 бұтаққа дейін кесілген бұтақтар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130 744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қарсы VP-1 тіркемелі бүріккішпен химиялық өңдеу ауданы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кесуден, зақымданудан және өрттен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5"/>
          <w:p>
            <w:pPr>
              <w:spacing w:after="20"/>
              <w:ind w:left="20"/>
              <w:jc w:val="both"/>
            </w:pPr>
            <w:r>
              <w:rPr>
                <w:rFonts w:ascii="Times New Roman"/>
                <w:b w:val="false"/>
                <w:i w:val="false"/>
                <w:color w:val="000000"/>
                <w:sz w:val="20"/>
              </w:rPr>
              <w:t>
83 500</w:t>
            </w:r>
          </w:p>
          <w:bookmarkEnd w:id="105"/>
          <w:p>
            <w:pPr>
              <w:spacing w:after="20"/>
              <w:ind w:left="20"/>
              <w:jc w:val="both"/>
            </w:pPr>
            <w:r>
              <w:rPr>
                <w:rFonts w:ascii="Times New Roman"/>
                <w:b w:val="false"/>
                <w:i w:val="false"/>
                <w:color w:val="000000"/>
                <w:sz w:val="20"/>
              </w:rPr>
              <w:t>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06"/>
          <w:p>
            <w:pPr>
              <w:spacing w:after="20"/>
              <w:ind w:left="20"/>
              <w:jc w:val="both"/>
            </w:pPr>
            <w:r>
              <w:rPr>
                <w:rFonts w:ascii="Times New Roman"/>
                <w:b w:val="false"/>
                <w:i w:val="false"/>
                <w:color w:val="000000"/>
                <w:sz w:val="20"/>
              </w:rPr>
              <w:t>
83 500</w:t>
            </w:r>
          </w:p>
          <w:bookmarkEnd w:id="106"/>
          <w:p>
            <w:pPr>
              <w:spacing w:after="20"/>
              <w:ind w:left="20"/>
              <w:jc w:val="both"/>
            </w:pPr>
            <w:r>
              <w:rPr>
                <w:rFonts w:ascii="Times New Roman"/>
                <w:b w:val="false"/>
                <w:i w:val="false"/>
                <w:color w:val="000000"/>
                <w:sz w:val="20"/>
              </w:rPr>
              <w:t>
Адам-сағат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07"/>
          <w:p>
            <w:pPr>
              <w:spacing w:after="20"/>
              <w:ind w:left="20"/>
              <w:jc w:val="both"/>
            </w:pPr>
            <w:r>
              <w:rPr>
                <w:rFonts w:ascii="Times New Roman"/>
                <w:b w:val="false"/>
                <w:i w:val="false"/>
                <w:color w:val="000000"/>
                <w:sz w:val="20"/>
              </w:rPr>
              <w:t>
83 500</w:t>
            </w:r>
          </w:p>
          <w:bookmarkEnd w:id="107"/>
          <w:p>
            <w:pPr>
              <w:spacing w:after="20"/>
              <w:ind w:left="20"/>
              <w:jc w:val="both"/>
            </w:pPr>
            <w:r>
              <w:rPr>
                <w:rFonts w:ascii="Times New Roman"/>
                <w:b w:val="false"/>
                <w:i w:val="false"/>
                <w:color w:val="000000"/>
                <w:sz w:val="20"/>
              </w:rPr>
              <w:t>
Адам-сағат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аралықтарындағы топырақты қопсыту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соқпағының екі жағындағы арамшөпті моторлы шалғымен шабу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8"/>
          <w:p>
            <w:pPr>
              <w:spacing w:after="20"/>
              <w:ind w:left="20"/>
              <w:jc w:val="both"/>
            </w:pPr>
            <w:r>
              <w:rPr>
                <w:rFonts w:ascii="Times New Roman"/>
                <w:b w:val="false"/>
                <w:i w:val="false"/>
                <w:color w:val="000000"/>
                <w:sz w:val="20"/>
              </w:rPr>
              <w:t>
32 635м3</w:t>
            </w:r>
          </w:p>
          <w:bookmarkEnd w:id="108"/>
          <w:p>
            <w:pPr>
              <w:spacing w:after="20"/>
              <w:ind w:left="20"/>
              <w:jc w:val="both"/>
            </w:pPr>
            <w:r>
              <w:rPr>
                <w:rFonts w:ascii="Times New Roman"/>
                <w:b w:val="false"/>
                <w:i w:val="false"/>
                <w:color w:val="000000"/>
                <w:sz w:val="20"/>
              </w:rPr>
              <w:t>
118 800м2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9"/>
          <w:p>
            <w:pPr>
              <w:spacing w:after="20"/>
              <w:ind w:left="20"/>
              <w:jc w:val="both"/>
            </w:pPr>
            <w:r>
              <w:rPr>
                <w:rFonts w:ascii="Times New Roman"/>
                <w:b w:val="false"/>
                <w:i w:val="false"/>
                <w:color w:val="000000"/>
                <w:sz w:val="20"/>
              </w:rPr>
              <w:t>
32 635м3</w:t>
            </w:r>
          </w:p>
          <w:bookmarkEnd w:id="109"/>
          <w:p>
            <w:pPr>
              <w:spacing w:after="20"/>
              <w:ind w:left="20"/>
              <w:jc w:val="both"/>
            </w:pPr>
            <w:r>
              <w:rPr>
                <w:rFonts w:ascii="Times New Roman"/>
                <w:b w:val="false"/>
                <w:i w:val="false"/>
                <w:color w:val="000000"/>
                <w:sz w:val="20"/>
              </w:rPr>
              <w:t>
118 800м2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0"/>
          <w:p>
            <w:pPr>
              <w:spacing w:after="20"/>
              <w:ind w:left="20"/>
              <w:jc w:val="both"/>
            </w:pPr>
            <w:r>
              <w:rPr>
                <w:rFonts w:ascii="Times New Roman"/>
                <w:b w:val="false"/>
                <w:i w:val="false"/>
                <w:color w:val="000000"/>
                <w:sz w:val="20"/>
              </w:rPr>
              <w:t>
32 635м3</w:t>
            </w:r>
          </w:p>
          <w:bookmarkEnd w:id="110"/>
          <w:p>
            <w:pPr>
              <w:spacing w:after="20"/>
              <w:ind w:left="20"/>
              <w:jc w:val="both"/>
            </w:pPr>
            <w:r>
              <w:rPr>
                <w:rFonts w:ascii="Times New Roman"/>
                <w:b w:val="false"/>
                <w:i w:val="false"/>
                <w:color w:val="000000"/>
                <w:sz w:val="20"/>
              </w:rPr>
              <w:t>
118 800м2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жабындысын механикаландырылған тазалау-құм себу көлемі (жазғы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"жасыл белдеуі" жағдайында тауықтәрізділер отрядының құстарын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Санитарлық-қорғаныс жасыл аймағының жасыл екпелерін күзету, қорғау, қалпына келтіру саласындағы ғылыми-зерттеу жұмыстары бойынша қызметтер (жазғы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арналған жануарлардың аса қауіпті ауруларының профилактикасы мен диагностикасының бекітілген ветеринариялық іс-шаралар жоспарына сәйкес ауыл шаруашылығы және үй жануарларын аса қауіпті ауруларға қарсы вакцинациялаумен және диагностикалаумен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Вакцинациямен қамтылатын үй және ауыл шаруашылығы жануарларына арналған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42 534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диагностикалық зерттелуімен қамтылатын ауыл шаруашылығы жануарларына арналған манипуляциялар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абаттандыруын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объектілер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көзін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мәселелері бойынша жеке және заңды тұлғалардан түскен өтініштердің жыл бойы қаралуын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Ауланған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 өлекселерін жинау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Утилизацияланған қараусыз және қаңғыбас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мәселелері бойынша жеке және заңды тұлғалардың өтініштерін қарауды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жануарлар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2 997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жасыл желектермен тығыздандыру және күтіп-ұстау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отырғызу және толықтыру үшін көшеттерді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2 502,75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2 621,52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394 097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2 200,14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1 140 105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773 235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366 870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қосымша және бейресми білім беру бағдарламаларымен қамтылған медициналық қызметкерлер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 қосымша және бейресми білім беру бағдарламаларымен жыл сайын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болатын балалардың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сәбилер үйі" мемлекеттік коммуналдық мекемесінде тәрбиеленіп жатқан балалардың өлім-жітім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салауатты өмір салтын ұстанатын азаматтардың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1)Салауатты өмір салтын насихаттау бойынша жұмыстар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2)Есірткіні инъекциялық жолмен қолданатын адамдарды (ЕИҚА)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3)Ерлермен жыныстық қатынасқа түсетін ерлерді (МСМ)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4)Секс қызметкерлерін (СҚ)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АИТВ-мен өмір сүретін адамдарды (АӨСА)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Туберкулез бойынша жоғары қауіп тобына жататын адамдарды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1)Халықтың негізгі топтарын (ЕИҚА, СҚ, МСМ) АИТВ инфекциясына тексерумен қамту,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2)АИТВ-мен өмір сүретін адамдарды (АӨСА) динамикалық бақылаумен қамтудың бағаланған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бойынша анықталған туберкулез жағдайларының жалпы санынан үкіметтік емес ұйымдардың қатысуымен анықталған жағдайлардың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онымен күресу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Жұқтыру қаупі жоғары осал топтар үшін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 бойынша эпидемиологиялық қадағалау және дозорлық эпидемиологиялық бақылау жүргізу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 арасында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ҮЕҰ жобалары,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халық тобында АИТВ-инфекциясының таралу деңгейін 0,2–0,6 %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 үшін елді мекеннен тыс жерлерге тегін немесе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жол жүрумен қамтамасыз етілген пациенттердің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Пациенттерді алып жүретін және тегін жол жүрумен қамтамасыз етілген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үшін елді мекеннен тыс жерлерге тегін немесе жеңілдетілген жол жүрумен қамтамасыз етілген мұқтаж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сатып алынған санитариялық көлік пен сервистік қызмет көрсетуді талап ететін медициналық бұйымдар бойынша лизингтік төлемдерді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 жылы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Лизингтік төлемдері өтелетін 2026 жылы сатып алынған санитарлық автокөлік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Лизингтік төлемдері өтелетін 2026 жылы сатып алынған медициналық техника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 жылы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алынған автокөлік үшін 2026 жылғы қаржылық лизинг бойынша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алынған медициналық техника үшін 2026 жылғы қаржылық лизинг бойынша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ақпараттық-талдамалық қызметтердің саны (тармақтар).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базаларының орындалуын мониторингтеу және талдау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иммунопрофилактикадан өткізу үшін вакциналар мен басқа да медициналық иммунобиологиялық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1)Вакциналардың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2)Шприцтердің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мақсатты тобының үлесі,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медициналық мақсаттағы бұйымдарға арналған қоймаларды ұстау (қоймалар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Номенклатураға және табельдік жарақтандыруға сәйкес медициналық мүлікпен және дәрілік препараттармен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медициналық техникамен материалдық-техникалық жарақтандыру (медициналық техника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 күрделі жөндеу жүргізу (күрделі жөндеулер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жабдықтар мен шаруашылық инвентарь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1)Ведомстволық бағынысты ұйымдардың материалдық-техникалық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көрсететін медициналық көмекті, Call-орталықтардың қызметтерін және өзге де шығыстарды қамтитын қосымша көлемдегі медициналық көмекті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медициналық комиссиясы, сондай-ақ бақылау медициналық комиссиясы қызмет көрсететін аудандар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Тергеу изоляторларында және қылмыстық-атқару (пенитенциарлық) жүйе мекемелерінде ұсталатын адамдарға медициналық көмек көрсететін медициналық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Астана қаласы әкімдігінің "Мамандандырылған сәбилер үйі" МКМ тәрбиеленуші балаларға көрсетілген медициналық қызметтер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жасындағы адамдарды медициналық тексерумен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Сәбилер үйінде тұратын балаларды медициналық тексерулермен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Сотталған адамдарға медициналық және физиопульмонологиялық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жергілікті өкілді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1)Дәрілік заттар, арнайы емдік тағам өнімдері және медициналық бұйымдар алған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2)Алкоголь қолдану фактісін және мас күйін анықтау бойынша медициналық куәландыру қызметтерінің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1)Әрілік заттармен, арнайы емдік тағам өнімдерімен және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2)Уақытша бейімдеу және уақытша детоксикация орталығында алкоголь қолдану фактісін және мас күйін анықтау бойынша медициналық куәландыру қызметтерін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салудың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 егжей-тегжейлі жоспарлау жобалары мен құрылыс жобаларымен қамту жоспарының орындалуын қамтамасыз ету, қала құрылысы жобаларын, сызбаларын және тұжырымдамаларын әзірлеу және түзету, қала маңындағы аймақты дамыту схемаларын әзірлеу, қоғамдық кеңістіктерді урбанистік дамыту және қаланы көгалдандыру бойынша схемалар мен жобалық шешімдерді іске асыру, қала құрылысы регламенттерін әзірлеу, инженерлік желілер мен коммуникацияларды жобалау және салу бойынша деректер базасын жүргізу, Астана қаласы аумағының құрылысына мониторинг жүргізу, "Мекенжай тіркелімі" ақпараттық жүйесінің деректер базасын толықтыру, жер учаскелерін беру бойынша бастапқы рұқсат құжаттарын дайындау және жобалау мен құрылысқа арналған бастапқы деректерді беру, тұрғын үй құрылысының алаңын анықтау, сондай-ақ республикалық және халықаралық конкурстарға, семинарлар мен көрмелерге қатысу және оларды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жаңа тәсілдермен егжей-тегжейлі жоспарлау жобаларын (ЕЖЖ) әзірлеумен қамтылған аумақтың қаланың жалпы аумағындағы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млн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"Руханият" КММ-ін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тілді оқыту курстарымен қамтылған тыңдаушылар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қаласының ағылшын тілін оқыту курстарымен қамтылған мемлекеттік қызметшілерінің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4)Мемлекеттік тілді және Қазақстан халқы тілдерін дамыту бойынша жоспарланған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қаласының мемлекеттік архиві" 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сақтауға арналған құжаттар көлемі,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Өңделген және сканерленген құжаттар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Ерекше құнды құжаттардың микропленкадағы сақтандыру көшірмелерінің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жөніндегі қызметтерді сатып алуға 100 % қаржыландыруды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тіркелген, бағалауға жататын жеке тұлғалардың жылжымайтын мүлік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білім алатын оқушылар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мектеп бітірушілер арасында білім беру бағдарламаларын табысты (өте жақсы/жақсы) меңгерген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орындарында білім алатын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санынан инклюзивті білім берумен қамтылған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арнайы білім беру ұйымдарында білім алатын оқушылар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деңгейде иеленген жүлделі орындар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оқулықтар мен оқу-әдістемелік кешендердің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және оқу-әдістемелік кешендермен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жалпы білім беретін мектеп оқушыларының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 ауқымында мектеп олимпиадаларын, мектептен тыс іс-шаралар мен конкурстарды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өткізілген мектеп олимпиадаларының, мектептен тыс іс-шаралар мен конкурстардың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мектеп олимпиадаларына, мектептен тыс іс-шаралар мен конкурстарға қатысқан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оқушыларының жалпы санынан олимпиадалар мен мектептен тыс іс-шараларға қатысатын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психологиялық-медициналық-педагогикалық консультативтік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тексерумен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Тексеруден өткен балалардың жалпы санынан медициналық, арнайы білім беру және әлеуметтік қызметтер алу үшін арнайы түзету және өзге де ұйымдарға жіберілген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шектеулерін еңсеру және олардың орнын толтыру үшін жағдайлармен қамтылған, қоғам өміріне басқа азаматтармен тең қатысу мүмкіндігін жасауға бағытталған мүмкіндігі шектеулі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көру, есту, тірек-қимыл аппараты бұзылыстары бар, сондай-ақ оқуда, қарым-қатынаста және мінез-құлқында қиындықтары бар балалар мен жасөспірімдерге психологиялық-педагогикалық түзету және оңалту түріндегі кешенді психологиялық-педагогикалық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мекемелердегі тәрбиеленушілер саны (тұрақты),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жағдайға тап болған балаларды қолдау орталығына қабылданған балалар саны (уақытша болу мерзімі 1 айдан 6 айға дейін),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 – Астана балалар ауылы" мекемесінде тәрбиеленіп жатқан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тәрбиелеуге берілген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ұйымдарының тәрбиеленушілерін қазақстандық азаматтардың отбасыларына орналастыру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білім беру ұйымдарының білім алушылары мен тәрбиеленушілеріне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(жетім балалар және ата-анасының қамқорлығынсыз қалған балалар, аз қамтылған отбасылардың балалары, көпбалалы отбасылардың балалары) Астана қаласының мемлекеттік жоғары және орта кәсіптік оқу орындарында жеңілдетілген жол жүру түріндегі әлеуметтік қолдаумен қамту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жоғары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орта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қажеттіліктен жеңілдетілген жол жүрумен қамтамасыз етілген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ұйымдарына жоғары жұмыс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орта білім беру ұйымы" және "Үздік техникалық және кәсіптік, орта білімнен кейінгі білім беру ұйымы" гранттары берілген мемлекеттік білім беру ұйымдарының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бойынша конкурстармен қамтылған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асырау үшін қорғаншыларға (қамқоршыларға) ай сайын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техникалық және кәсіптік білім беру ұйымдарында білім алушылар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оқыған техникалық және кәсіптік білім беру ұйымдары түлектерінің оқу орнын бітіргеннен кейінгі бірінші жылы жұмысқа орналастырылғандарының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(балаларды) және ата-анасының қамқорлығынсыз қалған баланы (балаларды) асырап алған (асырап алған) қазақстандық азаматтарға біржолғы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 біржолғы ақшалай төлемдермен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қамтамасыз етілген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қамтылған педагог қызметкерлердің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оқытумен қамтылған 2–6 жастағы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санаторлық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арнайы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(коррекциялық)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 мен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 апробациясынан өтіп жатқан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жан басына шаққандағы қаржыландырудың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қаржыландырылатын жекеменшік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ұйымдарындағы мемлекеттік білім беру тапсырысының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білім алатын студенттердің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жұмысқа орналасқан жастардың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негізгі құралдар сатып алынған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сатып алу,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санынан материалдық-техникалық базамен жарақтандырылған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6 мектептегі балаларды қамту, орын саны</w:t>
            </w:r>
          </w:p>
          <w:bookmarkEnd w:id="111"/>
          <w:p>
            <w:pPr>
              <w:spacing w:after="20"/>
              <w:ind w:left="20"/>
              <w:jc w:val="both"/>
            </w:pPr>
            <w:r>
              <w:rPr>
                <w:rFonts w:ascii="Times New Roman"/>
                <w:b w:val="false"/>
                <w:i w:val="false"/>
                <w:color w:val="000000"/>
                <w:sz w:val="20"/>
              </w:rPr>
              <w:t>
Жатақханада төсек-орынмен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24000</w:t>
            </w:r>
          </w:p>
          <w:bookmarkEnd w:id="112"/>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24000</w:t>
            </w:r>
          </w:p>
          <w:bookmarkEnd w:id="113"/>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14"/>
          <w:p>
            <w:pPr>
              <w:spacing w:after="20"/>
              <w:ind w:left="20"/>
              <w:jc w:val="both"/>
            </w:pPr>
            <w:r>
              <w:rPr>
                <w:rFonts w:ascii="Times New Roman"/>
                <w:b w:val="false"/>
                <w:i w:val="false"/>
                <w:color w:val="000000"/>
                <w:sz w:val="20"/>
              </w:rPr>
              <w:t>
24000</w:t>
            </w:r>
          </w:p>
          <w:bookmarkEnd w:id="114"/>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орын тапшылығын азайту мақсатында 6 білім беру мектебін және студенттерге арналған жатақхананы салу жөніндегі мемлекеттік-жекешелік әріптестік жобалары бойынша қабылданған мемлекеттік міндеттемелердің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жұмысына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іс-шараларына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тұрғындары мен қонақтары үшін ұйымдастырылған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тарих және мәдениет ескерткіштері мен музей экспонаттарының реставрацияланған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дәрістер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мен фильмдер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 қойылымдарын тамашалаушылар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премьера-спектакльдер, хореографиялық қойылымдар және цирк нөмірлерінің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іс-шаралардың саны, оның ішінде спектакльдер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1 625 1 517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1 635 1 526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өнер қайраткерлерінің Қазақстан бойынша және шет мемлекеттердегі гастрольдерінің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мен қонақтарына арналған филармониялық жанрдағы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сахналық өнер және халық шығармашылығы бағытындағы іс-шараларды ұйымдастыру және өткізу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шығармашылық іс-шараларды ұйымдастыру, қызмет көрсету және сүйемелдеу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 үшін ұйымдастырылған мәдени-бұқаралық, ағартушылық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кітапханалар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мен ұйымдарды материалдық-техникалық базамен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 – ғимарат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жөндеу-реставрациялау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күрделі жөндеу жүргізу үшін жобалау-сметалық құжаттаманы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тапсырыс аясында жарияланған отандық баспа бұқаралық ақпарат құралдарындағы материалдардың көлемі (газеттер)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ақпараттық тапсырыс аясында интернет-ресурстарда орналастырылған материалдардың көлемі (таңбалар)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саясатты іске асыру және салалық республикалық және өңірлік бағдарламалардың орындалу барысын Астана қаласы аумағында жариялау жөніндегі әлеуметтік, ақпараттық-талдамалық материалдардың саны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4.Елорданың тыныс-тіршілігі туралы ақпараттық және әлеуметтік бейнероликтердің, қысқаметражды және деректі фильмдердің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5.Мемлекеттік тапсырыс аясында жарияланған отандық бұқаралық ақпарат құралдарындағы материалдардың көлемі (журналдар)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6.Жүктелген функцияларды штаттық сан шегінде орындау мақсатында Астана қаласы Коммуникациялар қызметі КММ-нің ведомстволық бағынысты ұйымы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Елорда халқының кемінде 60 %-ын жыл сайын мемлекеттік ақпараттық саясатпен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Өткізілетін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3.Өткізілетін социологиялық зерттеулер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Елордағы этносаралық қатынастар саласындағы жағдайды оң бағалайтын респонденттердің үлесі кемінде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 арасында діни экстремизмнің алдын алу бойынша ақпараттық-түсіндіру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2)Деструктивті діни ағымдардың (ДДА) жақтаушылары және олардың жақын ортасы арасында мекенжайлық профилактикалық жұмыстар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3)ҚАЖ мекемелерінде жазасын өтеп жатқан сотталғандар (оның ішінде ДДА өкілдері) арасында профилактикалық, қарсы насихаттық және оңалту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4)Әлеуметтік желілерде экстремистік және деструктивті бағыттағы материалдарды анықтау, сондай-ақ интернет пен БАҚ арқылы өңірдегі діни ахуалға талдау және бағалау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желілер мен БАҚ-та ақпараттық-түсіндіру және қарсы насихат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6)Діни бірлестіктерде далалық мониторинг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7)Әлеуметтанулық зерттеулер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жұмыстары шеңберінде референттік топтар өкілдерінің жыл сайын кемінде 100 %-ын қамту үлесі, сондай-ақ деструктивті діни ағымдардан зардап шеккен адамдарға әлеуметтік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 тұрғын үйлерін жобалау және (немесе) салу,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берілген пәтерлердің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пәтерлер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жөніндегі ұйымдар үшін сатып алынған материалдық-техникалық жарақтандыру бірліктерінің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материалдық-техникалық жарақтандырумен қамтамасыз етілген балалардың құқықтарын қорғау жөніндегі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заңнамада айқындалған санаттардағы балалардың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саласындағы заңнамада айқындалған санаттардағы, жеке профилактика шараларымен қамтылған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мәселелері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жастары" КММ Жастар ресурстық орталығын ұстау (штат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әлеуметтік тапсырыс шеңберінде (155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тапсырыс шеңберінде (159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4.Әлеуметтанулық зерттеулер жүргізу арқылы жастардың өзекті мәселелерін анықтау және шешу мақсатында жастардың қажеттіліктерін мониторингтеу және бағалау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"JolTap" жобасы аясында сертификатталған қатысушылар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6.Жазғы кезеңде "Жасыл Ел" жобасы аясында жұмысқа орналастырылған жастар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7.Оқымайтын, жұмыс істемейтін және кәсіби дағдыларды меңгермейтін 15–35 жас аралығындағы жастардың үлесі (NEET жастарының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жастар саясатын іске асыруға жастардың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халықтың дене шынықтыру және спортпен жүйелі түрде айналысатындарының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үшін бұқаралық спорттық және дене шынықтыру-сауықтыру іс-шараларын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құрама командалар мүшелерін даярлау және олардың республикалық және халықаралық спорттық жарыстарға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құрама командаларының спорттың әртүрлі түрлері бойынша республикалық және халықаралық деңгейдегі күнтізбелік спорттық іс-шараларға қатысуы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орындау және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спорт саласындағы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балалар мен жасөспірімдерді қамту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және БЖСМОР-да оқитын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кәсіпорындардың материалдық-техникалық базасын нығайту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спорттық мүкәммалдың, көлік құралдарының және жабдықтардың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арасында спортты дамытуды қамтамасыз ету мақсатында мүліктік жалдауды (жалға алуды) жүзеге асыруға бағытталған міндеттемелердің орындалуын қамтамасыз ету, оның ішінде екі спорт объектісі: Паралимпиадалық дайындық орталығы және "Тарлан" мұз айдыны,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мүмкіндігі шектеулі адамдардың дене шынықтырумен және спортпен шұғылдануына жағдай жасау – 2 мамандандырылған спорт объектісінің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және тозығы жеткен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бұзумен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 өтеу (компенсациялау),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тұрғын емес үй-жайлар үшін ақшалай қаражатты өтеу,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үйлерді бұзу, бірлік санымен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Пәтерлерге ағымдағы жөндеу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 бұзу" бағдарламасы шеңберінде берілген пәтерлерді коммуналдық қызметтермен (электр энергиясы, жылу энергиясы) қамтамасыз ету,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нақты тұруын анықтау мақсатында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тұрғын үй үшін жалдау ақысын төлеуіне қатысты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салынған тұрғын үйлерді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жеңілдетілген кредиттеу шеңберінде Астана қаласында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жылдары іріктеуден өткен 35 жасқа дейінгі мамандарды 20 млн теңгеге дейінгі тұрғын үй қарыздарын беру арқылы тұрғын үймен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техникалық тексеру және техникалық паспорттарын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жүргізілген техникалық тексерулермен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техникалық тексеру жүргізу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оның ішінде сатып алу арқылы жер учаскелерін алып қою және соған байланысты жылжымайтын мүлікті иеліктен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(сатып алынған) жер учаскелерінің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объектілер салуға арналған босатылған жер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үйлердің меншік иелерін қоныс аудару үшін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тұрғын үйлердің меншік иелерін қоныс аудару үшін тұрғын үй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үйлерде тұратын тұрғындар үшін жайлы өмір сүру ортасын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тұрғын үй қорынан жалға алынған тұрғын үй үшін азаматтардың жекелеген санаттарына төлемдер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төлемді алуға құқығы бар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шегінде жекеменшік тұрғын үй қорынан жалға алынған тұрғын үй үшін іріктеуден өткен азаматтардың жекелеген санаттарына өтемақы түрінде өтеусіз негізде тағайындалатын мемлекеттік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 беруге бағытталған көппәтерлі тұрғын үйлердің қасбеттерін, шатырларын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үйлердің (КПҮ) қасбетіне күрделі жөндеу жүргізумен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 беруге бағытталған "Көппәтерлі тұрғын үйлердің қасбеттерін, шатырларын күрделі жөндеу" бағдарламасына енгізілген объектілердің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берумен қамтылған адамдар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азаматтарды әлеуметтік көмек шараларымен жыл сайын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ұзындығы (су құбыры желілерін реконструкциялау),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жаңғырту және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газбен қамтамасыз ету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үздіксіз өткізу үшін энергия өндіруші ұйымдардың отын сатып алуға жұмсаған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арналған тарифтің өсуін тежеу,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есебінен газ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535 412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569 636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 мың. м3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