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8b49" w14:textId="cdd8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2023 жылғы 20 желтоқсандағы № 14-5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7 қарашадағы № 27-1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"2024-2026 жылдарға арналған аудандық бюджет туралы" 2023 жылғы 20 желтоқсандағы №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4 283 442 мың теңге: </w:t>
      </w:r>
    </w:p>
    <w:bookmarkEnd w:id="3"/>
    <w:bookmarkStart w:name="z8" w:id="4"/>
    <w:p>
      <w:pPr>
        <w:spacing w:after="0"/>
        <w:ind w:left="0"/>
        <w:jc w:val="both"/>
      </w:pPr>
      <w:r>
        <w:rPr>
          <w:rFonts w:ascii="Times New Roman"/>
          <w:b w:val="false"/>
          <w:i w:val="false"/>
          <w:color w:val="000000"/>
          <w:sz w:val="28"/>
        </w:rPr>
        <w:t>
      салықтық түсімдер – 782 062 мың теңге;</w:t>
      </w:r>
    </w:p>
    <w:bookmarkEnd w:id="4"/>
    <w:bookmarkStart w:name="z9" w:id="5"/>
    <w:p>
      <w:pPr>
        <w:spacing w:after="0"/>
        <w:ind w:left="0"/>
        <w:jc w:val="both"/>
      </w:pPr>
      <w:r>
        <w:rPr>
          <w:rFonts w:ascii="Times New Roman"/>
          <w:b w:val="false"/>
          <w:i w:val="false"/>
          <w:color w:val="000000"/>
          <w:sz w:val="28"/>
        </w:rPr>
        <w:t>
      салықтық емес түсімдер – 12 657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7 843 мың теңге; </w:t>
      </w:r>
    </w:p>
    <w:bookmarkEnd w:id="6"/>
    <w:bookmarkStart w:name="z11" w:id="7"/>
    <w:p>
      <w:pPr>
        <w:spacing w:after="0"/>
        <w:ind w:left="0"/>
        <w:jc w:val="both"/>
      </w:pPr>
      <w:r>
        <w:rPr>
          <w:rFonts w:ascii="Times New Roman"/>
          <w:b w:val="false"/>
          <w:i w:val="false"/>
          <w:color w:val="000000"/>
          <w:sz w:val="28"/>
        </w:rPr>
        <w:t>
      трансферттер түсімі – 3 480 880 мың теңге;</w:t>
      </w:r>
    </w:p>
    <w:bookmarkEnd w:id="7"/>
    <w:bookmarkStart w:name="z12" w:id="8"/>
    <w:p>
      <w:pPr>
        <w:spacing w:after="0"/>
        <w:ind w:left="0"/>
        <w:jc w:val="both"/>
      </w:pPr>
      <w:r>
        <w:rPr>
          <w:rFonts w:ascii="Times New Roman"/>
          <w:b w:val="false"/>
          <w:i w:val="false"/>
          <w:color w:val="000000"/>
          <w:sz w:val="28"/>
        </w:rPr>
        <w:t>
      2) шығындар – 5 060 720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145 834 мың теңге:</w:t>
      </w:r>
    </w:p>
    <w:bookmarkEnd w:id="9"/>
    <w:bookmarkStart w:name="z14" w:id="10"/>
    <w:p>
      <w:pPr>
        <w:spacing w:after="0"/>
        <w:ind w:left="0"/>
        <w:jc w:val="both"/>
      </w:pPr>
      <w:r>
        <w:rPr>
          <w:rFonts w:ascii="Times New Roman"/>
          <w:b w:val="false"/>
          <w:i w:val="false"/>
          <w:color w:val="000000"/>
          <w:sz w:val="28"/>
        </w:rPr>
        <w:t>
      бюджеттік кредиттер – 145 834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-923 112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923 112 мың теңге:</w:t>
      </w:r>
    </w:p>
    <w:bookmarkEnd w:id="16"/>
    <w:bookmarkStart w:name="z21" w:id="17"/>
    <w:p>
      <w:pPr>
        <w:spacing w:after="0"/>
        <w:ind w:left="0"/>
        <w:jc w:val="both"/>
      </w:pPr>
      <w:r>
        <w:rPr>
          <w:rFonts w:ascii="Times New Roman"/>
          <w:b w:val="false"/>
          <w:i w:val="false"/>
          <w:color w:val="000000"/>
          <w:sz w:val="28"/>
        </w:rPr>
        <w:t>
      қарыздар түсімі – 785 116 мың теңге;</w:t>
      </w:r>
    </w:p>
    <w:bookmarkEnd w:id="17"/>
    <w:bookmarkStart w:name="z22" w:id="18"/>
    <w:p>
      <w:pPr>
        <w:spacing w:after="0"/>
        <w:ind w:left="0"/>
        <w:jc w:val="both"/>
      </w:pPr>
      <w:r>
        <w:rPr>
          <w:rFonts w:ascii="Times New Roman"/>
          <w:b w:val="false"/>
          <w:i w:val="false"/>
          <w:color w:val="000000"/>
          <w:sz w:val="28"/>
        </w:rPr>
        <w:t>
      қарыздарды өтеу – 66 051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204 047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Аудандық бюджетте 2024 жылға арналған облыстық бюджеттен берілетін нысаналы трансферттер мен кредиттердің жалпы сомасы 1 742 726 мың теңге ескерілсін:</w:t>
      </w:r>
    </w:p>
    <w:bookmarkEnd w:id="20"/>
    <w:bookmarkStart w:name="z26" w:id="21"/>
    <w:p>
      <w:pPr>
        <w:spacing w:after="0"/>
        <w:ind w:left="0"/>
        <w:jc w:val="both"/>
      </w:pPr>
      <w:r>
        <w:rPr>
          <w:rFonts w:ascii="Times New Roman"/>
          <w:b w:val="false"/>
          <w:i w:val="false"/>
          <w:color w:val="000000"/>
          <w:sz w:val="28"/>
        </w:rPr>
        <w:t>
      балаларға кепілдендірілген әлеуметтік пакетке – 920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5 780 мың теңге;</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34 029 мың теңге;</w:t>
      </w:r>
    </w:p>
    <w:bookmarkEnd w:id="23"/>
    <w:bookmarkStart w:name="z29" w:id="24"/>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24"/>
    <w:bookmarkStart w:name="z30" w:id="25"/>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25"/>
    <w:bookmarkStart w:name="z31" w:id="2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16 131 мың теңге;</w:t>
      </w:r>
    </w:p>
    <w:bookmarkEnd w:id="26"/>
    <w:bookmarkStart w:name="z32" w:id="27"/>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47-62 шқ (15 шқ) орташа жөндеуге – 110 000 мың теңге; </w:t>
      </w:r>
    </w:p>
    <w:bookmarkEnd w:id="27"/>
    <w:bookmarkStart w:name="z33" w:id="28"/>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62-77 шқ (15 шқ) орташа жөндеуге – 610 000 мың теңге; </w:t>
      </w:r>
    </w:p>
    <w:bookmarkEnd w:id="28"/>
    <w:bookmarkStart w:name="z34" w:id="29"/>
    <w:p>
      <w:pPr>
        <w:spacing w:after="0"/>
        <w:ind w:left="0"/>
        <w:jc w:val="both"/>
      </w:pPr>
      <w:r>
        <w:rPr>
          <w:rFonts w:ascii="Times New Roman"/>
          <w:b w:val="false"/>
          <w:i w:val="false"/>
          <w:color w:val="000000"/>
          <w:sz w:val="28"/>
        </w:rPr>
        <w:t>
      Шыңғырлау ауданы Ақсуат ауылының Қарағаш ауылдық округінің су құбырының құрылысына – 21 911 мың теңге;</w:t>
      </w:r>
    </w:p>
    <w:bookmarkEnd w:id="29"/>
    <w:bookmarkStart w:name="z35" w:id="30"/>
    <w:p>
      <w:pPr>
        <w:spacing w:after="0"/>
        <w:ind w:left="0"/>
        <w:jc w:val="both"/>
      </w:pPr>
      <w:r>
        <w:rPr>
          <w:rFonts w:ascii="Times New Roman"/>
          <w:b w:val="false"/>
          <w:i w:val="false"/>
          <w:color w:val="000000"/>
          <w:sz w:val="28"/>
        </w:rPr>
        <w:t>
      Шыңғырлау ауданы Шыңғырлау ауылында су мұнарасы бар қысымды-реттеуші құрылысты салуға – 48 955 мың теңге;</w:t>
      </w:r>
    </w:p>
    <w:bookmarkEnd w:id="30"/>
    <w:bookmarkStart w:name="z36"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кредиттер беру – 639 282 мың теңге;</w:t>
      </w:r>
    </w:p>
    <w:bookmarkEnd w:id="31"/>
    <w:bookmarkStart w:name="z37" w:id="32"/>
    <w:p>
      <w:pPr>
        <w:spacing w:after="0"/>
        <w:ind w:left="0"/>
        <w:jc w:val="both"/>
      </w:pPr>
      <w:r>
        <w:rPr>
          <w:rFonts w:ascii="Times New Roman"/>
          <w:b w:val="false"/>
          <w:i w:val="false"/>
          <w:color w:val="000000"/>
          <w:sz w:val="28"/>
        </w:rPr>
        <w:t>
      Шыңғырлау ауданы Талдысай ауылын сумен жабдықтауға арналған кешенді блок модулін орнатуға – 25 500 мың теңге;</w:t>
      </w:r>
    </w:p>
    <w:bookmarkEnd w:id="32"/>
    <w:bookmarkStart w:name="z38" w:id="33"/>
    <w:p>
      <w:pPr>
        <w:spacing w:after="0"/>
        <w:ind w:left="0"/>
        <w:jc w:val="both"/>
      </w:pPr>
      <w:r>
        <w:rPr>
          <w:rFonts w:ascii="Times New Roman"/>
          <w:b w:val="false"/>
          <w:i w:val="false"/>
          <w:color w:val="000000"/>
          <w:sz w:val="28"/>
        </w:rPr>
        <w:t>
      Шыңғырлау ауданы Жінішке ауылын сумен жабдықтауға арналған кешенді блок модулін орнатуға – 14 000 мың теңге;</w:t>
      </w:r>
    </w:p>
    <w:bookmarkEnd w:id="33"/>
    <w:bookmarkStart w:name="z39" w:id="34"/>
    <w:p>
      <w:pPr>
        <w:spacing w:after="0"/>
        <w:ind w:left="0"/>
        <w:jc w:val="both"/>
      </w:pPr>
      <w:r>
        <w:rPr>
          <w:rFonts w:ascii="Times New Roman"/>
          <w:b w:val="false"/>
          <w:i w:val="false"/>
          <w:color w:val="000000"/>
          <w:sz w:val="28"/>
        </w:rPr>
        <w:t>
      "Шыңғырлау-Ақшат-Сегізсай" - 1 автомобиль жолын күрделі жөндеуге – 206 218 мың теңге;".</w:t>
      </w:r>
    </w:p>
    <w:bookmarkEnd w:id="34"/>
    <w:bookmarkStart w:name="z40"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1" w:id="3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мәслихатының </w:t>
            </w:r>
            <w:r>
              <w:br/>
            </w:r>
            <w:r>
              <w:rPr>
                <w:rFonts w:ascii="Times New Roman"/>
                <w:b w:val="false"/>
                <w:i w:val="false"/>
                <w:color w:val="000000"/>
                <w:sz w:val="20"/>
              </w:rPr>
              <w:t xml:space="preserve">2023 жылғы 20 желтоқсандағы </w:t>
            </w:r>
            <w:r>
              <w:br/>
            </w:r>
            <w:r>
              <w:rPr>
                <w:rFonts w:ascii="Times New Roman"/>
                <w:b w:val="false"/>
                <w:i w:val="false"/>
                <w:color w:val="000000"/>
                <w:sz w:val="20"/>
              </w:rPr>
              <w:t>№ 14-5 шешіміне 1-қосымша</w:t>
            </w:r>
          </w:p>
        </w:tc>
      </w:tr>
    </w:tbl>
    <w:bookmarkStart w:name="z45" w:id="37"/>
    <w:p>
      <w:pPr>
        <w:spacing w:after="0"/>
        <w:ind w:left="0"/>
        <w:jc w:val="left"/>
      </w:pPr>
      <w:r>
        <w:rPr>
          <w:rFonts w:ascii="Times New Roman"/>
          <w:b/>
          <w:i w:val="false"/>
          <w:color w:val="000000"/>
        </w:rPr>
        <w:t xml:space="preserve"> 2024 жылға арналған аудандық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