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7a69" w14:textId="7f77a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15-7 "2024-2026 жылдарға арналған Шыңғырлау ауданының Қарағаш ауылдық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27 тамыздағы № 25-3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№15-7 "2024-2026 жылдарға арналған Шыңғырлау ауданының Қарағаш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Қарағаш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45 538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1 920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43 618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47 231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- 1 693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1 693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3-1- тармақпен толықтырылсын: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2024 жылға арналған аудандық бюджеттен берілетін нысаналы трансферттердің жалпы сомасы 365 мың теңге ескерілсін: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365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15-7 шешіміне 1-қосымша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Қарағашауылдық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