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e426" w14:textId="c71e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2023 жылғы 20 желтоқсандағы № 14-5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10 мамырдағы № 20-1 шешімі</w:t>
      </w:r>
    </w:p>
    <w:p>
      <w:pPr>
        <w:spacing w:after="0"/>
        <w:ind w:left="0"/>
        <w:jc w:val="both"/>
      </w:pPr>
      <w:bookmarkStart w:name="z3" w:id="0"/>
      <w:r>
        <w:rPr>
          <w:rFonts w:ascii="Times New Roman"/>
          <w:b w:val="false"/>
          <w:i w:val="false"/>
          <w:color w:val="000000"/>
          <w:sz w:val="28"/>
        </w:rPr>
        <w:t xml:space="preserve">
      Шыңғырлау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"2024-2026 жылдарға арналған аудандық бюджет туралы" 2023 жылғы 20 желтоқсандағы №14-5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3 551 032 мың теңге:</w:t>
      </w:r>
    </w:p>
    <w:bookmarkEnd w:id="3"/>
    <w:bookmarkStart w:name="z8" w:id="4"/>
    <w:p>
      <w:pPr>
        <w:spacing w:after="0"/>
        <w:ind w:left="0"/>
        <w:jc w:val="both"/>
      </w:pPr>
      <w:r>
        <w:rPr>
          <w:rFonts w:ascii="Times New Roman"/>
          <w:b w:val="false"/>
          <w:i w:val="false"/>
          <w:color w:val="000000"/>
          <w:sz w:val="28"/>
        </w:rPr>
        <w:t>
      салықтық түсімдер – 782 062 мың теңге;</w:t>
      </w:r>
    </w:p>
    <w:bookmarkEnd w:id="4"/>
    <w:bookmarkStart w:name="z9" w:id="5"/>
    <w:p>
      <w:pPr>
        <w:spacing w:after="0"/>
        <w:ind w:left="0"/>
        <w:jc w:val="both"/>
      </w:pPr>
      <w:r>
        <w:rPr>
          <w:rFonts w:ascii="Times New Roman"/>
          <w:b w:val="false"/>
          <w:i w:val="false"/>
          <w:color w:val="000000"/>
          <w:sz w:val="28"/>
        </w:rPr>
        <w:t>
      салықтық емес түсімдер – 15 800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4 700 мың теңге; </w:t>
      </w:r>
    </w:p>
    <w:bookmarkEnd w:id="6"/>
    <w:bookmarkStart w:name="z11" w:id="7"/>
    <w:p>
      <w:pPr>
        <w:spacing w:after="0"/>
        <w:ind w:left="0"/>
        <w:jc w:val="both"/>
      </w:pPr>
      <w:r>
        <w:rPr>
          <w:rFonts w:ascii="Times New Roman"/>
          <w:b w:val="false"/>
          <w:i w:val="false"/>
          <w:color w:val="000000"/>
          <w:sz w:val="28"/>
        </w:rPr>
        <w:t xml:space="preserve">
      трансферттер түсімі – 2 748 470 мың теңге; </w:t>
      </w:r>
    </w:p>
    <w:bookmarkEnd w:id="7"/>
    <w:bookmarkStart w:name="z12" w:id="8"/>
    <w:p>
      <w:pPr>
        <w:spacing w:after="0"/>
        <w:ind w:left="0"/>
        <w:jc w:val="both"/>
      </w:pPr>
      <w:r>
        <w:rPr>
          <w:rFonts w:ascii="Times New Roman"/>
          <w:b w:val="false"/>
          <w:i w:val="false"/>
          <w:color w:val="000000"/>
          <w:sz w:val="28"/>
        </w:rPr>
        <w:t>
      2) шығындар – 4 107 452мың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145 834 мың теңге:</w:t>
      </w:r>
    </w:p>
    <w:bookmarkEnd w:id="9"/>
    <w:bookmarkStart w:name="z14" w:id="10"/>
    <w:p>
      <w:pPr>
        <w:spacing w:after="0"/>
        <w:ind w:left="0"/>
        <w:jc w:val="both"/>
      </w:pPr>
      <w:r>
        <w:rPr>
          <w:rFonts w:ascii="Times New Roman"/>
          <w:b w:val="false"/>
          <w:i w:val="false"/>
          <w:color w:val="000000"/>
          <w:sz w:val="28"/>
        </w:rPr>
        <w:t>
      бюджеттік кредиттер – 145 834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-702 254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702 254 мың теңге:</w:t>
      </w:r>
    </w:p>
    <w:bookmarkEnd w:id="16"/>
    <w:bookmarkStart w:name="z21" w:id="17"/>
    <w:p>
      <w:pPr>
        <w:spacing w:after="0"/>
        <w:ind w:left="0"/>
        <w:jc w:val="both"/>
      </w:pPr>
      <w:r>
        <w:rPr>
          <w:rFonts w:ascii="Times New Roman"/>
          <w:b w:val="false"/>
          <w:i w:val="false"/>
          <w:color w:val="000000"/>
          <w:sz w:val="28"/>
        </w:rPr>
        <w:t>
      қарыздар түсімі – 564 258 мың теңге;</w:t>
      </w:r>
    </w:p>
    <w:bookmarkEnd w:id="17"/>
    <w:bookmarkStart w:name="z22" w:id="18"/>
    <w:p>
      <w:pPr>
        <w:spacing w:after="0"/>
        <w:ind w:left="0"/>
        <w:jc w:val="both"/>
      </w:pPr>
      <w:r>
        <w:rPr>
          <w:rFonts w:ascii="Times New Roman"/>
          <w:b w:val="false"/>
          <w:i w:val="false"/>
          <w:color w:val="000000"/>
          <w:sz w:val="28"/>
        </w:rPr>
        <w:t>
      қарыздарды өтеу – 63 217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201 213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"4. Аудандық бюджетте 2024 жылға арналған республикалық бюджеттен берілетін нысаналы трансферттердің және кредиттердің жалпы сомасы 293 573 мың теңге ескерілсін:";</w:t>
      </w:r>
    </w:p>
    <w:bookmarkEnd w:id="21"/>
    <w:bookmarkStart w:name="z27" w:id="22"/>
    <w:p>
      <w:pPr>
        <w:spacing w:after="0"/>
        <w:ind w:left="0"/>
        <w:jc w:val="both"/>
      </w:pPr>
      <w:r>
        <w:rPr>
          <w:rFonts w:ascii="Times New Roman"/>
          <w:b w:val="false"/>
          <w:i w:val="false"/>
          <w:color w:val="000000"/>
          <w:sz w:val="28"/>
        </w:rPr>
        <w:t>
      бесінші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37 353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0" w:id="24"/>
    <w:p>
      <w:pPr>
        <w:spacing w:after="0"/>
        <w:ind w:left="0"/>
        <w:jc w:val="both"/>
      </w:pPr>
      <w:r>
        <w:rPr>
          <w:rFonts w:ascii="Times New Roman"/>
          <w:b w:val="false"/>
          <w:i w:val="false"/>
          <w:color w:val="000000"/>
          <w:sz w:val="28"/>
        </w:rPr>
        <w:t>
      "6. Аудандық бюджетте 2024 жылға арналған облыстық бюджеттен берілетін нысаналы трансферттер мен кредиттердіңжалпы сомасы 789 458 мың теңге ескерілсін:</w:t>
      </w:r>
    </w:p>
    <w:bookmarkEnd w:id="24"/>
    <w:bookmarkStart w:name="z31" w:id="25"/>
    <w:p>
      <w:pPr>
        <w:spacing w:after="0"/>
        <w:ind w:left="0"/>
        <w:jc w:val="both"/>
      </w:pPr>
      <w:r>
        <w:rPr>
          <w:rFonts w:ascii="Times New Roman"/>
          <w:b w:val="false"/>
          <w:i w:val="false"/>
          <w:color w:val="000000"/>
          <w:sz w:val="28"/>
        </w:rPr>
        <w:t>
      балаларға кепілдендірілген әлеуметтік пакетке – 1 217 мың теңге;</w:t>
      </w:r>
    </w:p>
    <w:bookmarkEnd w:id="25"/>
    <w:bookmarkStart w:name="z32" w:id="26"/>
    <w:p>
      <w:pPr>
        <w:spacing w:after="0"/>
        <w:ind w:left="0"/>
        <w:jc w:val="both"/>
      </w:pPr>
      <w:r>
        <w:rPr>
          <w:rFonts w:ascii="Times New Roman"/>
          <w:b w:val="false"/>
          <w:i w:val="false"/>
          <w:color w:val="000000"/>
          <w:sz w:val="28"/>
        </w:rPr>
        <w:t>
      мемлекеттік атаулы әлеуметтік көмек төлеуге – 14 408 мың теңге;</w:t>
      </w:r>
    </w:p>
    <w:bookmarkEnd w:id="26"/>
    <w:bookmarkStart w:name="z33" w:id="27"/>
    <w:p>
      <w:pPr>
        <w:spacing w:after="0"/>
        <w:ind w:left="0"/>
        <w:jc w:val="both"/>
      </w:pPr>
      <w:r>
        <w:rPr>
          <w:rFonts w:ascii="Times New Roman"/>
          <w:b w:val="false"/>
          <w:i w:val="false"/>
          <w:color w:val="000000"/>
          <w:sz w:val="28"/>
        </w:rPr>
        <w:t>
      Қазақстан Республикасында мүгедектігі бар адамдарға құқықтарын қамтамасыз етуге және өмір сүру сапасын жақсартуға– 36 798 мың теңге;</w:t>
      </w:r>
    </w:p>
    <w:bookmarkEnd w:id="27"/>
    <w:bookmarkStart w:name="z34" w:id="28"/>
    <w:p>
      <w:pPr>
        <w:spacing w:after="0"/>
        <w:ind w:left="0"/>
        <w:jc w:val="both"/>
      </w:pPr>
      <w:r>
        <w:rPr>
          <w:rFonts w:ascii="Times New Roman"/>
          <w:b w:val="false"/>
          <w:i w:val="false"/>
          <w:color w:val="000000"/>
          <w:sz w:val="28"/>
        </w:rPr>
        <w:t>
      әлеуметтік көмек ретінде тұрғын үй сертификаттарын беруге – 10 000 мың теңге;</w:t>
      </w:r>
    </w:p>
    <w:bookmarkEnd w:id="28"/>
    <w:bookmarkStart w:name="z35" w:id="29"/>
    <w:p>
      <w:pPr>
        <w:spacing w:after="0"/>
        <w:ind w:left="0"/>
        <w:jc w:val="both"/>
      </w:pPr>
      <w:r>
        <w:rPr>
          <w:rFonts w:ascii="Times New Roman"/>
          <w:b w:val="false"/>
          <w:i w:val="false"/>
          <w:color w:val="000000"/>
          <w:sz w:val="28"/>
        </w:rPr>
        <w:t>
      "Шыңғырлау-Ақшат-Сегізсай" - 2 автомобиль жолын күрделі жөндеуге – 0 теңге;</w:t>
      </w:r>
    </w:p>
    <w:bookmarkEnd w:id="29"/>
    <w:bookmarkStart w:name="z36" w:id="30"/>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16 131 мың теңге;</w:t>
      </w:r>
    </w:p>
    <w:bookmarkEnd w:id="30"/>
    <w:bookmarkStart w:name="z37" w:id="31"/>
    <w:p>
      <w:pPr>
        <w:spacing w:after="0"/>
        <w:ind w:left="0"/>
        <w:jc w:val="both"/>
      </w:pPr>
      <w:r>
        <w:rPr>
          <w:rFonts w:ascii="Times New Roman"/>
          <w:b w:val="false"/>
          <w:i w:val="false"/>
          <w:color w:val="000000"/>
          <w:sz w:val="28"/>
        </w:rPr>
        <w:t>
      Шыңғырлау ауданы "Шыңғырлау-Ақшат-Сегізсай" аудандық маңызы бар автомобиль жолының 47-62 шқ (15 шқ) орташа жөндеуге – 110 000 мың теңге;</w:t>
      </w:r>
    </w:p>
    <w:bookmarkEnd w:id="31"/>
    <w:bookmarkStart w:name="z38" w:id="32"/>
    <w:p>
      <w:pPr>
        <w:spacing w:after="0"/>
        <w:ind w:left="0"/>
        <w:jc w:val="both"/>
      </w:pPr>
      <w:r>
        <w:rPr>
          <w:rFonts w:ascii="Times New Roman"/>
          <w:b w:val="false"/>
          <w:i w:val="false"/>
          <w:color w:val="000000"/>
          <w:sz w:val="28"/>
        </w:rPr>
        <w:t>
      Шыңғырлау ауданы "Шыңғырлау-Ақшат-Сегізсай" аудандық маңызы бар автомобиль жолының 62-77 шқ (15 шқ) орташа жөндеуге – 110 000 мың теңге;</w:t>
      </w:r>
    </w:p>
    <w:bookmarkEnd w:id="32"/>
    <w:bookmarkStart w:name="z39" w:id="33"/>
    <w:p>
      <w:pPr>
        <w:spacing w:after="0"/>
        <w:ind w:left="0"/>
        <w:jc w:val="both"/>
      </w:pPr>
      <w:r>
        <w:rPr>
          <w:rFonts w:ascii="Times New Roman"/>
          <w:b w:val="false"/>
          <w:i w:val="false"/>
          <w:color w:val="000000"/>
          <w:sz w:val="28"/>
        </w:rPr>
        <w:t xml:space="preserve">
      Шыңғырлау ауданы Ақсуат ауылының Қарағаш ауылдық округінің су құбырының құрылысына – 22 410 мың теңге; </w:t>
      </w:r>
    </w:p>
    <w:bookmarkEnd w:id="33"/>
    <w:bookmarkStart w:name="z40" w:id="34"/>
    <w:p>
      <w:pPr>
        <w:spacing w:after="0"/>
        <w:ind w:left="0"/>
        <w:jc w:val="both"/>
      </w:pPr>
      <w:r>
        <w:rPr>
          <w:rFonts w:ascii="Times New Roman"/>
          <w:b w:val="false"/>
          <w:i w:val="false"/>
          <w:color w:val="000000"/>
          <w:sz w:val="28"/>
        </w:rPr>
        <w:t>
      Шыңғырлау ауданы Шыңғырлау ауылында қысымды реттейтін құрылымның су мұнарасымен құрылысына – 50 070 мың теңге;</w:t>
      </w:r>
    </w:p>
    <w:bookmarkEnd w:id="34"/>
    <w:bookmarkStart w:name="z41" w:id="35"/>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кредиттер беру – 418 424 мың теңге;".</w:t>
      </w:r>
    </w:p>
    <w:bookmarkEnd w:id="35"/>
    <w:bookmarkStart w:name="z42"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6"/>
    <w:bookmarkStart w:name="z43" w:id="37"/>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№14-5</w:t>
            </w:r>
            <w:r>
              <w:br/>
            </w:r>
            <w:r>
              <w:rPr>
                <w:rFonts w:ascii="Times New Roman"/>
                <w:b w:val="false"/>
                <w:i w:val="false"/>
                <w:color w:val="000000"/>
                <w:sz w:val="20"/>
              </w:rPr>
              <w:t>шешіміне 1- қосымша</w:t>
            </w:r>
          </w:p>
        </w:tc>
      </w:tr>
    </w:tbl>
    <w:bookmarkStart w:name="z47" w:id="38"/>
    <w:p>
      <w:pPr>
        <w:spacing w:after="0"/>
        <w:ind w:left="0"/>
        <w:jc w:val="left"/>
      </w:pPr>
      <w:r>
        <w:rPr>
          <w:rFonts w:ascii="Times New Roman"/>
          <w:b/>
          <w:i w:val="false"/>
          <w:color w:val="000000"/>
        </w:rPr>
        <w:t xml:space="preserve"> 2024 жылға арналған аудандық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2 748 463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