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5299" w14:textId="f08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15-5 "2024-2026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№15-5 "2024-2026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709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