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f09e" w14:textId="577f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Батыс-Қазақстан облысы Теректі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14 мамырдағы № 15-3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тармақшасының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Батыс-Қазақстан облысы Теректі ауданының 2024-2028 жылдарға арналған коммуналдық қалдықтарды басқару жөніндегі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15-3 шешіміне қосымша</w:t>
            </w:r>
          </w:p>
        </w:tc>
      </w:tr>
    </w:tbl>
    <w:bookmarkStart w:name="z8" w:id="3"/>
    <w:p>
      <w:pPr>
        <w:spacing w:after="0"/>
        <w:ind w:left="0"/>
        <w:jc w:val="left"/>
      </w:pPr>
      <w:r>
        <w:rPr>
          <w:rFonts w:ascii="Times New Roman"/>
          <w:b/>
          <w:i w:val="false"/>
          <w:color w:val="000000"/>
        </w:rPr>
        <w:t xml:space="preserve"> Батыс Қазақстан облысы Теректі ауданының 2024-2028 жылдарға арналған коммуналдық қалдықтарды басқару жөніндегі бағдарлама</w:t>
      </w:r>
    </w:p>
    <w:bookmarkEnd w:id="3"/>
    <w:bookmarkStart w:name="z9" w:id="4"/>
    <w:p>
      <w:pPr>
        <w:spacing w:after="0"/>
        <w:ind w:left="0"/>
        <w:jc w:val="left"/>
      </w:pPr>
      <w:r>
        <w:rPr>
          <w:rFonts w:ascii="Times New Roman"/>
          <w:b/>
          <w:i w:val="false"/>
          <w:color w:val="000000"/>
        </w:rPr>
        <w:t xml:space="preserve"> Мазмұны</w:t>
      </w:r>
    </w:p>
    <w:bookmarkEnd w:id="4"/>
    <w:bookmarkStart w:name="z10" w:id="5"/>
    <w:p>
      <w:pPr>
        <w:spacing w:after="0"/>
        <w:ind w:left="0"/>
        <w:jc w:val="both"/>
      </w:pPr>
      <w:r>
        <w:rPr>
          <w:rFonts w:ascii="Times New Roman"/>
          <w:b w:val="false"/>
          <w:i w:val="false"/>
          <w:color w:val="000000"/>
          <w:sz w:val="28"/>
        </w:rPr>
        <w:t>
      Бағдарлама паспорты</w:t>
      </w:r>
    </w:p>
    <w:bookmarkEnd w:id="5"/>
    <w:bookmarkStart w:name="z11" w:id="6"/>
    <w:p>
      <w:pPr>
        <w:spacing w:after="0"/>
        <w:ind w:left="0"/>
        <w:jc w:val="both"/>
      </w:pPr>
      <w:r>
        <w:rPr>
          <w:rFonts w:ascii="Times New Roman"/>
          <w:b w:val="false"/>
          <w:i w:val="false"/>
          <w:color w:val="000000"/>
          <w:sz w:val="28"/>
        </w:rPr>
        <w:t xml:space="preserve">
      Терминдер және анықтамалар, </w:t>
      </w:r>
    </w:p>
    <w:bookmarkEnd w:id="6"/>
    <w:bookmarkStart w:name="z12" w:id="7"/>
    <w:p>
      <w:pPr>
        <w:spacing w:after="0"/>
        <w:ind w:left="0"/>
        <w:jc w:val="both"/>
      </w:pPr>
      <w:r>
        <w:rPr>
          <w:rFonts w:ascii="Times New Roman"/>
          <w:b w:val="false"/>
          <w:i w:val="false"/>
          <w:color w:val="000000"/>
          <w:sz w:val="28"/>
        </w:rPr>
        <w:t>
      Қабылданған қысқартулар</w:t>
      </w:r>
    </w:p>
    <w:bookmarkEnd w:id="7"/>
    <w:bookmarkStart w:name="z13" w:id="8"/>
    <w:p>
      <w:pPr>
        <w:spacing w:after="0"/>
        <w:ind w:left="0"/>
        <w:jc w:val="both"/>
      </w:pPr>
      <w:r>
        <w:rPr>
          <w:rFonts w:ascii="Times New Roman"/>
          <w:b w:val="false"/>
          <w:i w:val="false"/>
          <w:color w:val="000000"/>
          <w:sz w:val="28"/>
        </w:rPr>
        <w:t>
      1. Кіріспе</w:t>
      </w:r>
    </w:p>
    <w:bookmarkEnd w:id="8"/>
    <w:bookmarkStart w:name="z14" w:id="9"/>
    <w:p>
      <w:pPr>
        <w:spacing w:after="0"/>
        <w:ind w:left="0"/>
        <w:jc w:val="both"/>
      </w:pPr>
      <w:r>
        <w:rPr>
          <w:rFonts w:ascii="Times New Roman"/>
          <w:b w:val="false"/>
          <w:i w:val="false"/>
          <w:color w:val="000000"/>
          <w:sz w:val="28"/>
        </w:rPr>
        <w:t>
      2. Коммуналдық қалдықтарды басқару саласындағы мемлекеттік саясатты іске асыру</w:t>
      </w:r>
    </w:p>
    <w:bookmarkEnd w:id="9"/>
    <w:bookmarkStart w:name="z15" w:id="10"/>
    <w:p>
      <w:pPr>
        <w:spacing w:after="0"/>
        <w:ind w:left="0"/>
        <w:jc w:val="both"/>
      </w:pPr>
      <w:r>
        <w:rPr>
          <w:rFonts w:ascii="Times New Roman"/>
          <w:b w:val="false"/>
          <w:i w:val="false"/>
          <w:color w:val="000000"/>
          <w:sz w:val="28"/>
        </w:rPr>
        <w:t>
      2.1 Орталықтандырылған қатты тұрмыстық қалдықтарды жинау жүйесіне қатысушылардың міндеттері</w:t>
      </w:r>
    </w:p>
    <w:bookmarkEnd w:id="10"/>
    <w:bookmarkStart w:name="z16" w:id="11"/>
    <w:p>
      <w:pPr>
        <w:spacing w:after="0"/>
        <w:ind w:left="0"/>
        <w:jc w:val="both"/>
      </w:pPr>
      <w:r>
        <w:rPr>
          <w:rFonts w:ascii="Times New Roman"/>
          <w:b w:val="false"/>
          <w:i w:val="false"/>
          <w:color w:val="000000"/>
          <w:sz w:val="28"/>
        </w:rPr>
        <w:t>
      2.2 Орталықтандырылмаған қатты тұрмыстық қалдықтарды жинау жүйесіне қатысушылардың міндеттері</w:t>
      </w:r>
    </w:p>
    <w:bookmarkEnd w:id="11"/>
    <w:bookmarkStart w:name="z17" w:id="12"/>
    <w:p>
      <w:pPr>
        <w:spacing w:after="0"/>
        <w:ind w:left="0"/>
        <w:jc w:val="both"/>
      </w:pPr>
      <w:r>
        <w:rPr>
          <w:rFonts w:ascii="Times New Roman"/>
          <w:b w:val="false"/>
          <w:i w:val="false"/>
          <w:color w:val="000000"/>
          <w:sz w:val="28"/>
        </w:rPr>
        <w:t>
      3. Аймақ бойынша жалпы мәлімет</w:t>
      </w:r>
    </w:p>
    <w:bookmarkEnd w:id="12"/>
    <w:bookmarkStart w:name="z18" w:id="13"/>
    <w:p>
      <w:pPr>
        <w:spacing w:after="0"/>
        <w:ind w:left="0"/>
        <w:jc w:val="both"/>
      </w:pPr>
      <w:r>
        <w:rPr>
          <w:rFonts w:ascii="Times New Roman"/>
          <w:b w:val="false"/>
          <w:i w:val="false"/>
          <w:color w:val="000000"/>
          <w:sz w:val="28"/>
        </w:rPr>
        <w:t>
      4. Коммуналдық қалдықтарды басқарудың қазіргі жағдайын талдау</w:t>
      </w:r>
    </w:p>
    <w:bookmarkEnd w:id="13"/>
    <w:bookmarkStart w:name="z19" w:id="14"/>
    <w:p>
      <w:pPr>
        <w:spacing w:after="0"/>
        <w:ind w:left="0"/>
        <w:jc w:val="both"/>
      </w:pPr>
      <w:r>
        <w:rPr>
          <w:rFonts w:ascii="Times New Roman"/>
          <w:b w:val="false"/>
          <w:i w:val="false"/>
          <w:color w:val="000000"/>
          <w:sz w:val="28"/>
        </w:rPr>
        <w:t xml:space="preserve">
      5. Бағдарламаның мақсаттары, міндеттері және нысаналы көрсеткіштері </w:t>
      </w:r>
    </w:p>
    <w:bookmarkEnd w:id="14"/>
    <w:bookmarkStart w:name="z20" w:id="15"/>
    <w:p>
      <w:pPr>
        <w:spacing w:after="0"/>
        <w:ind w:left="0"/>
        <w:jc w:val="both"/>
      </w:pPr>
      <w:r>
        <w:rPr>
          <w:rFonts w:ascii="Times New Roman"/>
          <w:b w:val="false"/>
          <w:i w:val="false"/>
          <w:color w:val="000000"/>
          <w:sz w:val="28"/>
        </w:rPr>
        <w:t>
      5.1 Мақсаты мен міндеттері</w:t>
      </w:r>
    </w:p>
    <w:bookmarkEnd w:id="15"/>
    <w:bookmarkStart w:name="z21" w:id="16"/>
    <w:p>
      <w:pPr>
        <w:spacing w:after="0"/>
        <w:ind w:left="0"/>
        <w:jc w:val="both"/>
      </w:pPr>
      <w:r>
        <w:rPr>
          <w:rFonts w:ascii="Times New Roman"/>
          <w:b w:val="false"/>
          <w:i w:val="false"/>
          <w:color w:val="000000"/>
          <w:sz w:val="28"/>
        </w:rPr>
        <w:t>
      5.2 Нысаналы көрсеткіштер</w:t>
      </w:r>
    </w:p>
    <w:bookmarkEnd w:id="16"/>
    <w:bookmarkStart w:name="z22" w:id="17"/>
    <w:p>
      <w:pPr>
        <w:spacing w:after="0"/>
        <w:ind w:left="0"/>
        <w:jc w:val="both"/>
      </w:pPr>
      <w:r>
        <w:rPr>
          <w:rFonts w:ascii="Times New Roman"/>
          <w:b w:val="false"/>
          <w:i w:val="false"/>
          <w:color w:val="000000"/>
          <w:sz w:val="28"/>
        </w:rPr>
        <w:t>
      6. Бағдарламаның негізгі бағыттары, қойылған мақсатқа жету жолдары және тиісті шаралар</w:t>
      </w:r>
    </w:p>
    <w:bookmarkEnd w:id="17"/>
    <w:bookmarkStart w:name="z23" w:id="18"/>
    <w:p>
      <w:pPr>
        <w:spacing w:after="0"/>
        <w:ind w:left="0"/>
        <w:jc w:val="both"/>
      </w:pPr>
      <w:r>
        <w:rPr>
          <w:rFonts w:ascii="Times New Roman"/>
          <w:b w:val="false"/>
          <w:i w:val="false"/>
          <w:color w:val="000000"/>
          <w:sz w:val="28"/>
        </w:rPr>
        <w:t>
      6.1 Коммуналдық қалдықтарды басқару механизмін құру</w:t>
      </w:r>
    </w:p>
    <w:bookmarkEnd w:id="18"/>
    <w:bookmarkStart w:name="z24" w:id="19"/>
    <w:p>
      <w:pPr>
        <w:spacing w:after="0"/>
        <w:ind w:left="0"/>
        <w:jc w:val="both"/>
      </w:pPr>
      <w:r>
        <w:rPr>
          <w:rFonts w:ascii="Times New Roman"/>
          <w:b w:val="false"/>
          <w:i w:val="false"/>
          <w:color w:val="000000"/>
          <w:sz w:val="28"/>
        </w:rPr>
        <w:t>
      6.2 Қалдықтарды бөлек жинауды енгізу жөніндегі шаралар</w:t>
      </w:r>
    </w:p>
    <w:bookmarkEnd w:id="19"/>
    <w:bookmarkStart w:name="z25" w:id="20"/>
    <w:p>
      <w:pPr>
        <w:spacing w:after="0"/>
        <w:ind w:left="0"/>
        <w:jc w:val="both"/>
      </w:pPr>
      <w:r>
        <w:rPr>
          <w:rFonts w:ascii="Times New Roman"/>
          <w:b w:val="false"/>
          <w:i w:val="false"/>
          <w:color w:val="000000"/>
          <w:sz w:val="28"/>
        </w:rPr>
        <w:t>
      6.3 Коммуналдық қалдықтардың түзілу санын азайту</w:t>
      </w:r>
    </w:p>
    <w:bookmarkEnd w:id="20"/>
    <w:bookmarkStart w:name="z26" w:id="21"/>
    <w:p>
      <w:pPr>
        <w:spacing w:after="0"/>
        <w:ind w:left="0"/>
        <w:jc w:val="both"/>
      </w:pPr>
      <w:r>
        <w:rPr>
          <w:rFonts w:ascii="Times New Roman"/>
          <w:b w:val="false"/>
          <w:i w:val="false"/>
          <w:color w:val="000000"/>
          <w:sz w:val="28"/>
        </w:rPr>
        <w:t>
      6.4 Конкурс (тендер) өткізу арқылы ҚТҚ жинау, тасымалдау және көму жөніндегі субъектілерді айқындау және экологиялық заңнамаға сәйкес талаптарды белгілеу</w:t>
      </w:r>
    </w:p>
    <w:bookmarkEnd w:id="21"/>
    <w:bookmarkStart w:name="z27" w:id="22"/>
    <w:p>
      <w:pPr>
        <w:spacing w:after="0"/>
        <w:ind w:left="0"/>
        <w:jc w:val="both"/>
      </w:pPr>
      <w:r>
        <w:rPr>
          <w:rFonts w:ascii="Times New Roman"/>
          <w:b w:val="false"/>
          <w:i w:val="false"/>
          <w:color w:val="000000"/>
          <w:sz w:val="28"/>
        </w:rPr>
        <w:t>
      6.5 Дербес деректерді бермей ҚШҰ үшін халықты тіркеу туралы мәліметтерге қол жеткізуді ұсыну</w:t>
      </w:r>
    </w:p>
    <w:bookmarkEnd w:id="22"/>
    <w:bookmarkStart w:name="z28" w:id="23"/>
    <w:p>
      <w:pPr>
        <w:spacing w:after="0"/>
        <w:ind w:left="0"/>
        <w:jc w:val="both"/>
      </w:pPr>
      <w:r>
        <w:rPr>
          <w:rFonts w:ascii="Times New Roman"/>
          <w:b w:val="false"/>
          <w:i w:val="false"/>
          <w:color w:val="000000"/>
          <w:sz w:val="28"/>
        </w:rPr>
        <w:t>
      7. Іс-шаралар жоспары</w:t>
      </w:r>
    </w:p>
    <w:bookmarkEnd w:id="23"/>
    <w:bookmarkStart w:name="z29" w:id="24"/>
    <w:p>
      <w:pPr>
        <w:spacing w:after="0"/>
        <w:ind w:left="0"/>
        <w:jc w:val="left"/>
      </w:pPr>
      <w:r>
        <w:rPr>
          <w:rFonts w:ascii="Times New Roman"/>
          <w:b/>
          <w:i w:val="false"/>
          <w:color w:val="000000"/>
        </w:rPr>
        <w:t xml:space="preserve"> 1. Бағдарламаның паспорты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2024-2028 жылдарға арналған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ҚРЗ Экологиялық Кодексінің 365 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Батыс Қазақстан облысы Теректі ауданының аумағында өндіріс және тұтыну қалдықтарымен жауапты жұмыс істеуді, қалдықтардың пайда болуын болғызбауды және азайтуды, оларды екінші шаруашылық айналымға тартуды қамтамасыз ететін коммуналдық қалдықтарды басқарудың тиімді жүйесін құру,оның ішінде:</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-экологиялық бағдарланған қалдықтарды жинау, сақтау, орналастыру, қайта өңдеу, кәдеге жарату инфрақұрылымын құру және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және санитариялық-эпидемиологиялық заңнаманың талаптарына сәйкес келмейтін аумақтарды рекультивациялау не оларды жою үшін объектілерді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үлесіне қол жеткізу үшін жағдайларды қамтамасыз ету – жиналған қалдықтардың жалпы көлемінің 40%;</w:t>
            </w:r>
          </w:p>
          <w:p>
            <w:pPr>
              <w:spacing w:after="20"/>
              <w:ind w:left="20"/>
              <w:jc w:val="both"/>
            </w:pPr>
            <w:r>
              <w:rPr>
                <w:rFonts w:ascii="Times New Roman"/>
                <w:b w:val="false"/>
                <w:i w:val="false"/>
                <w:color w:val="000000"/>
                <w:sz w:val="20"/>
              </w:rPr>
              <w:t>
-экологиялық білім беру және қалдықтарды жауапкершілікпен басқару бойынша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 Батыс Қазақстан облысы Теректі ауданының коммуналдық қалдықтарды кешенді басқарудың ұйымдастырушылық және экономикалық негіздерін қалыптастыру;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қалдықтардың әртүрлі түрлерін, соның ішінде қауіпті қалдықтарды жинау және тасымалдау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инфрақұрылымдық ұйымдардан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ҚТҚ сұрыптау және қайта өңдеу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қалдықтарды бөлек жинау жөнінде түсіндіру жұмыстарын жүргізу және қалдықтарды бөлек жинау жөнінде іс-шаралар мен акцияларға халықты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коммуналдық қалдықтарды басқару бойынша өңірлік операторларды конкурстық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қатты қалдықтармен жұмыс жөніндегі объектілерді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табиғат қорғау және санитариялық-эпидемиологиялық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 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жасасу.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асырудан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қамтуға қол жеткізу - 100%;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халықтан қайталама ресурстарды қабылдау пункттерінің санын ұлғайту: 2028 ж.-37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коммуналдық қалдықтарды сұрыптау процесіне тартылған халықтың үлесі-2028 жылдың қорытындысы бойынша кемінде 70%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өңделген қатты тұрмыстық қалдықтардың үлесіне 2028 жылдың қорытындысы бойынша жиналған қалдықтардың жалпы көлемінің 40% - на дейін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 көмуге жіберілетін қатты тұрмыстық қалдықтардың үлесін қысқарту-2028 жылдың қорытындысы бойынша кемінде 60%;</w:t>
            </w:r>
          </w:p>
          <w:p>
            <w:pPr>
              <w:spacing w:after="20"/>
              <w:ind w:left="20"/>
              <w:jc w:val="both"/>
            </w:pPr>
            <w:r>
              <w:rPr>
                <w:rFonts w:ascii="Times New Roman"/>
                <w:b w:val="false"/>
                <w:i w:val="false"/>
                <w:color w:val="000000"/>
                <w:sz w:val="20"/>
              </w:rPr>
              <w:t>
</w:t>
            </w:r>
            <w:r>
              <w:rPr>
                <w:rFonts w:ascii="Times New Roman"/>
                <w:b w:val="false"/>
                <w:i w:val="false"/>
                <w:color w:val="000000"/>
                <w:sz w:val="20"/>
              </w:rPr>
              <w:t>6) 2027 жылдың қорытындысы бойынша қалдықтарды рұқсатсыз орналастырудың анықталған орындарының жалпы санындағы қалдықтарды рұқсатсыз орналастырудың жойылған орындарының үлесі - 100 %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2028 жылға дейін – 1 сұрыптау желісі бар ҚТҚ жабдықталған полигондарын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қоқыс үйінділерін жою және жерді қайта құнарландыру-1;</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Қалдықтарды бөлек жинауға арналған қоқыс контейнерлерімен 100% қамтамасыз етуге қол жеткізу;</w:t>
            </w:r>
          </w:p>
          <w:p>
            <w:pPr>
              <w:spacing w:after="20"/>
              <w:ind w:left="20"/>
              <w:jc w:val="both"/>
            </w:pPr>
            <w:r>
              <w:rPr>
                <w:rFonts w:ascii="Times New Roman"/>
                <w:b w:val="false"/>
                <w:i w:val="false"/>
                <w:color w:val="000000"/>
                <w:sz w:val="20"/>
              </w:rPr>
              <w:t>
10) Қоқыс үйінділерін санитарлық нормаларына сәйкес келтіру-2025 жылға қарай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іс-шаралардың іске асырылуын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коммуналдық қалдықтарды жинау, әкету, қайта өңдеу, кәдеге жарату және көму жөніндегі субъектілер; мемлекеттік мекемелер, әлеуметтік объектілер, заңды тұлғалар, жеке кәсіпкерлер, үкіметтік емес ұйымдар, халық және т.б.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көздерінің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Жергілікті бюджет;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Қаржыландыру көлемі тиісті кезеңде Батыс Қазақстан облысының Теректі ауданында коммуналдық қалдықтармен жұмыс істеу саласындағы іс-шараларды қаржыландыруға жергілікті атқарушы органдарға берілген бюджет қаражатының көлеміне қарай айқындалады.</w:t>
            </w:r>
          </w:p>
        </w:tc>
      </w:tr>
    </w:tbl>
    <w:bookmarkStart w:name="z53" w:id="29"/>
    <w:p>
      <w:pPr>
        <w:spacing w:after="0"/>
        <w:ind w:left="0"/>
        <w:jc w:val="left"/>
      </w:pPr>
      <w:r>
        <w:rPr>
          <w:rFonts w:ascii="Times New Roman"/>
          <w:b/>
          <w:i w:val="false"/>
          <w:color w:val="000000"/>
        </w:rPr>
        <w:t xml:space="preserve"> Терминдер мен анықтамалар</w:t>
      </w:r>
    </w:p>
    <w:bookmarkEnd w:id="29"/>
    <w:bookmarkStart w:name="z54" w:id="30"/>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30"/>
    <w:bookmarkStart w:name="z55" w:id="31"/>
    <w:p>
      <w:pPr>
        <w:spacing w:after="0"/>
        <w:ind w:left="0"/>
        <w:jc w:val="both"/>
      </w:pPr>
      <w:r>
        <w:rPr>
          <w:rFonts w:ascii="Times New Roman"/>
          <w:b w:val="false"/>
          <w:i w:val="false"/>
          <w:color w:val="000000"/>
          <w:sz w:val="28"/>
        </w:rPr>
        <w:t>
      Коммуналдық қалдықтар - тұтыну қалдықтары, соның ішінде:</w:t>
      </w:r>
    </w:p>
    <w:bookmarkEnd w:id="31"/>
    <w:bookmarkStart w:name="z56" w:id="32"/>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32"/>
    <w:bookmarkStart w:name="z57" w:id="33"/>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33"/>
    <w:bookmarkStart w:name="z58" w:id="34"/>
    <w:p>
      <w:pPr>
        <w:spacing w:after="0"/>
        <w:ind w:left="0"/>
        <w:jc w:val="both"/>
      </w:pPr>
      <w:r>
        <w:rPr>
          <w:rFonts w:ascii="Times New Roman"/>
          <w:b w:val="false"/>
          <w:i w:val="false"/>
          <w:color w:val="000000"/>
          <w:sz w:val="28"/>
        </w:rPr>
        <w:t>
      Ірі көлемді қалдықтар - 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w:t>
      </w:r>
    </w:p>
    <w:bookmarkEnd w:id="34"/>
    <w:bookmarkStart w:name="z59" w:id="35"/>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35"/>
    <w:bookmarkStart w:name="z60" w:id="36"/>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36"/>
    <w:bookmarkStart w:name="z61" w:id="37"/>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37"/>
    <w:bookmarkStart w:name="z62" w:id="38"/>
    <w:p>
      <w:pPr>
        <w:spacing w:after="0"/>
        <w:ind w:left="0"/>
        <w:jc w:val="both"/>
      </w:pPr>
      <w:r>
        <w:rPr>
          <w:rFonts w:ascii="Times New Roman"/>
          <w:b w:val="false"/>
          <w:i w:val="false"/>
          <w:color w:val="000000"/>
          <w:sz w:val="28"/>
        </w:rPr>
        <w:t>
      Қатты тұрмыстық қалдықтар - қатты күйдегі коммуналдық қалдықтар.</w:t>
      </w:r>
    </w:p>
    <w:bookmarkEnd w:id="38"/>
    <w:bookmarkStart w:name="z63" w:id="39"/>
    <w:p>
      <w:pPr>
        <w:spacing w:after="0"/>
        <w:ind w:left="0"/>
        <w:jc w:val="both"/>
      </w:pPr>
      <w:r>
        <w:rPr>
          <w:rFonts w:ascii="Times New Roman"/>
          <w:b w:val="false"/>
          <w:i w:val="false"/>
          <w:color w:val="000000"/>
          <w:sz w:val="28"/>
        </w:rPr>
        <w:t>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(құрылыстарда) тұратын (тұрған) және (немесе) өз қызметін жүзеге асыратын және меншік құқығында контейнерлік алаңдар мен контейнерлері жоқ жеке және заңды тұлғаларды қамтамасыз ету шеңберінде жергілікті атқарушы органдар ұйымдастыратын жүйе, сондай-ақ меншік құқығында қатты тұрмыстық қалдықтарды жинау, тасымалдау жөніндегі қызметтер, ортақ пайдаланылатын жерлерде орналасқан контейнерлік алаңдар мен контейнерлер бар жүйе.</w:t>
      </w:r>
    </w:p>
    <w:bookmarkEnd w:id="39"/>
    <w:bookmarkStart w:name="z64" w:id="40"/>
    <w:p>
      <w:pPr>
        <w:spacing w:after="0"/>
        <w:ind w:left="0"/>
        <w:jc w:val="both"/>
      </w:pPr>
      <w:r>
        <w:rPr>
          <w:rFonts w:ascii="Times New Roman"/>
          <w:b w:val="false"/>
          <w:i w:val="false"/>
          <w:color w:val="000000"/>
          <w:sz w:val="28"/>
        </w:rPr>
        <w:t>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40"/>
    <w:bookmarkStart w:name="z65" w:id="41"/>
    <w:p>
      <w:pPr>
        <w:spacing w:after="0"/>
        <w:ind w:left="0"/>
        <w:jc w:val="left"/>
      </w:pPr>
      <w:r>
        <w:rPr>
          <w:rFonts w:ascii="Times New Roman"/>
          <w:b/>
          <w:i w:val="false"/>
          <w:color w:val="000000"/>
        </w:rPr>
        <w:t xml:space="preserve"> Қабылданған қысқартулар:</w:t>
      </w:r>
    </w:p>
    <w:bookmarkEnd w:id="41"/>
    <w:bookmarkStart w:name="z66" w:id="42"/>
    <w:p>
      <w:pPr>
        <w:spacing w:after="0"/>
        <w:ind w:left="0"/>
        <w:jc w:val="both"/>
      </w:pPr>
      <w:r>
        <w:rPr>
          <w:rFonts w:ascii="Times New Roman"/>
          <w:b w:val="false"/>
          <w:i w:val="false"/>
          <w:color w:val="000000"/>
          <w:sz w:val="28"/>
        </w:rPr>
        <w:t xml:space="preserve">
      ЖСҚ - жобалау-сметалық құжаттама </w:t>
      </w:r>
    </w:p>
    <w:bookmarkEnd w:id="42"/>
    <w:bookmarkStart w:name="z67" w:id="43"/>
    <w:p>
      <w:pPr>
        <w:spacing w:after="0"/>
        <w:ind w:left="0"/>
        <w:jc w:val="both"/>
      </w:pPr>
      <w:r>
        <w:rPr>
          <w:rFonts w:ascii="Times New Roman"/>
          <w:b w:val="false"/>
          <w:i w:val="false"/>
          <w:color w:val="000000"/>
          <w:sz w:val="28"/>
        </w:rPr>
        <w:t>
      ҚМЖ - құрылыс-монтаждау жұмыстары</w:t>
      </w:r>
    </w:p>
    <w:bookmarkEnd w:id="43"/>
    <w:bookmarkStart w:name="z68" w:id="44"/>
    <w:p>
      <w:pPr>
        <w:spacing w:after="0"/>
        <w:ind w:left="0"/>
        <w:jc w:val="both"/>
      </w:pPr>
      <w:r>
        <w:rPr>
          <w:rFonts w:ascii="Times New Roman"/>
          <w:b w:val="false"/>
          <w:i w:val="false"/>
          <w:color w:val="000000"/>
          <w:sz w:val="28"/>
        </w:rPr>
        <w:t>
      ЭК - Экологиялық кодекс</w:t>
      </w:r>
    </w:p>
    <w:bookmarkEnd w:id="44"/>
    <w:bookmarkStart w:name="z69" w:id="45"/>
    <w:p>
      <w:pPr>
        <w:spacing w:after="0"/>
        <w:ind w:left="0"/>
        <w:jc w:val="both"/>
      </w:pPr>
      <w:r>
        <w:rPr>
          <w:rFonts w:ascii="Times New Roman"/>
          <w:b w:val="false"/>
          <w:i w:val="false"/>
          <w:color w:val="000000"/>
          <w:sz w:val="28"/>
        </w:rPr>
        <w:t>
      ҚР - Қазақстан Республикасы</w:t>
      </w:r>
    </w:p>
    <w:bookmarkEnd w:id="45"/>
    <w:bookmarkStart w:name="z70" w:id="46"/>
    <w:p>
      <w:pPr>
        <w:spacing w:after="0"/>
        <w:ind w:left="0"/>
        <w:jc w:val="both"/>
      </w:pPr>
      <w:r>
        <w:rPr>
          <w:rFonts w:ascii="Times New Roman"/>
          <w:b w:val="false"/>
          <w:i w:val="false"/>
          <w:color w:val="000000"/>
          <w:sz w:val="28"/>
        </w:rPr>
        <w:t>
      КҚББ - коммуналдық қалдықтарды басқару бағдарламасы</w:t>
      </w:r>
    </w:p>
    <w:bookmarkEnd w:id="46"/>
    <w:bookmarkStart w:name="z71" w:id="47"/>
    <w:p>
      <w:pPr>
        <w:spacing w:after="0"/>
        <w:ind w:left="0"/>
        <w:jc w:val="both"/>
      </w:pPr>
      <w:r>
        <w:rPr>
          <w:rFonts w:ascii="Times New Roman"/>
          <w:b w:val="false"/>
          <w:i w:val="false"/>
          <w:color w:val="000000"/>
          <w:sz w:val="28"/>
        </w:rPr>
        <w:t>
      ҚШҰ - қоқыс шығаратын ұйым</w:t>
      </w:r>
    </w:p>
    <w:bookmarkEnd w:id="47"/>
    <w:bookmarkStart w:name="z72" w:id="48"/>
    <w:p>
      <w:pPr>
        <w:spacing w:after="0"/>
        <w:ind w:left="0"/>
        <w:jc w:val="both"/>
      </w:pPr>
      <w:r>
        <w:rPr>
          <w:rFonts w:ascii="Times New Roman"/>
          <w:b w:val="false"/>
          <w:i w:val="false"/>
          <w:color w:val="000000"/>
          <w:sz w:val="28"/>
        </w:rPr>
        <w:t>
      ЭжТРМ - Экология және табиғи ресурстар министрлігі</w:t>
      </w:r>
    </w:p>
    <w:bookmarkEnd w:id="48"/>
    <w:bookmarkStart w:name="z73" w:id="49"/>
    <w:p>
      <w:pPr>
        <w:spacing w:after="0"/>
        <w:ind w:left="0"/>
        <w:jc w:val="both"/>
      </w:pPr>
      <w:r>
        <w:rPr>
          <w:rFonts w:ascii="Times New Roman"/>
          <w:b w:val="false"/>
          <w:i w:val="false"/>
          <w:color w:val="000000"/>
          <w:sz w:val="28"/>
        </w:rPr>
        <w:t>
      ҚР ӘМ - Қазақстан Республикасы Әділет министірлігі</w:t>
      </w:r>
    </w:p>
    <w:bookmarkEnd w:id="49"/>
    <w:bookmarkStart w:name="z74" w:id="50"/>
    <w:p>
      <w:pPr>
        <w:spacing w:after="0"/>
        <w:ind w:left="0"/>
        <w:jc w:val="both"/>
      </w:pPr>
      <w:r>
        <w:rPr>
          <w:rFonts w:ascii="Times New Roman"/>
          <w:b w:val="false"/>
          <w:i w:val="false"/>
          <w:color w:val="000000"/>
          <w:sz w:val="28"/>
        </w:rPr>
        <w:t>
      ЖАО - Жергілікті атқарушы орган</w:t>
      </w:r>
    </w:p>
    <w:bookmarkEnd w:id="50"/>
    <w:bookmarkStart w:name="z75" w:id="51"/>
    <w:p>
      <w:pPr>
        <w:spacing w:after="0"/>
        <w:ind w:left="0"/>
        <w:jc w:val="both"/>
      </w:pPr>
      <w:r>
        <w:rPr>
          <w:rFonts w:ascii="Times New Roman"/>
          <w:b w:val="false"/>
          <w:i w:val="false"/>
          <w:color w:val="000000"/>
          <w:sz w:val="28"/>
        </w:rPr>
        <w:t>
      ҚТҚ – Қатты тұрмыстық қалдықтары</w:t>
      </w:r>
    </w:p>
    <w:bookmarkEnd w:id="51"/>
    <w:bookmarkStart w:name="z76" w:id="52"/>
    <w:p>
      <w:pPr>
        <w:spacing w:after="0"/>
        <w:ind w:left="0"/>
        <w:jc w:val="left"/>
      </w:pPr>
      <w:r>
        <w:rPr>
          <w:rFonts w:ascii="Times New Roman"/>
          <w:b/>
          <w:i w:val="false"/>
          <w:color w:val="000000"/>
        </w:rPr>
        <w:t xml:space="preserve"> 1. Кіріспе</w:t>
      </w:r>
    </w:p>
    <w:bookmarkEnd w:id="52"/>
    <w:bookmarkStart w:name="z77" w:id="53"/>
    <w:p>
      <w:pPr>
        <w:spacing w:after="0"/>
        <w:ind w:left="0"/>
        <w:jc w:val="both"/>
      </w:pPr>
      <w:r>
        <w:rPr>
          <w:rFonts w:ascii="Times New Roman"/>
          <w:b w:val="false"/>
          <w:i w:val="false"/>
          <w:color w:val="000000"/>
          <w:sz w:val="28"/>
        </w:rPr>
        <w:t>
      Осы коммуналдық қалдықтарды басқару бағдарламасы (бұдан әрі - Бағдарлама) Қазақстан Республикасы Экологиялық кодексінің (бұдан әрі-ҚР ЭК) 365-бабына сәйкес әзірленді.</w:t>
      </w:r>
    </w:p>
    <w:bookmarkEnd w:id="53"/>
    <w:bookmarkStart w:name="z78" w:id="54"/>
    <w:p>
      <w:pPr>
        <w:spacing w:after="0"/>
        <w:ind w:left="0"/>
        <w:jc w:val="both"/>
      </w:pPr>
      <w:r>
        <w:rPr>
          <w:rFonts w:ascii="Times New Roman"/>
          <w:b w:val="false"/>
          <w:i w:val="false"/>
          <w:color w:val="000000"/>
          <w:sz w:val="28"/>
        </w:rPr>
        <w:t>
      Батыс Қазақстан облысы Теректі ауданында коммуналдық қалдықтарды басқарудың ағымдағы жағдайына талдау жүргізілді, мәселе анықталды және экологиялық заңнаманың талаптарына сәйкес коммуналдық қалдықтарды басқару жүйесін жетілдіруге бағытталған шаралар кешені әзірленді.</w:t>
      </w:r>
    </w:p>
    <w:bookmarkEnd w:id="54"/>
    <w:bookmarkStart w:name="z79" w:id="55"/>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сондай-ақ халықаралық тәжірибенің басымдықтарын ескере отырып, 2024-2028 жылдар кезеңіне әзірленді және осы жүйені жетілдірудің мақсаттарын, міндеттері мен көрсеткіштерін және оларға қол жеткізу жөніндегі шараларды белгілейді.</w:t>
      </w:r>
    </w:p>
    <w:bookmarkEnd w:id="55"/>
    <w:bookmarkStart w:name="z80" w:id="56"/>
    <w:p>
      <w:pPr>
        <w:spacing w:after="0"/>
        <w:ind w:left="0"/>
        <w:jc w:val="both"/>
      </w:pPr>
      <w:r>
        <w:rPr>
          <w:rFonts w:ascii="Times New Roman"/>
          <w:b w:val="false"/>
          <w:i w:val="false"/>
          <w:color w:val="000000"/>
          <w:sz w:val="28"/>
        </w:rPr>
        <w:t>
      Бағдарламаны іске асыру Батыс Қазақстан облысының Теректі ауданында коммуналдық қалдықтарды басқару жүйесін жетілдіруге, атап айтқанда коммуналдық қалдықтарды бөлек жинау, тасымалдау, қайта өңдеу жүйесін дамытуға, қалдықтарды кәдеге жарату және қайта өңдеу үлесін арттыруға, көмуге жіберілетін қалдықтар көлемін азайтуға, қалдықтармен жұмыс істеу бойынша халықтың хабардарлығын арттыруға әкеледі. Бағдарламаны іске асыру Батыс Қазақстан облысының Теректі ауданында коммуналдық қалдықтардың қоршаған ортаға теріс әсерін барынша азайтуға ықпал ететін болады.</w:t>
      </w:r>
    </w:p>
    <w:bookmarkEnd w:id="56"/>
    <w:bookmarkStart w:name="z81" w:id="57"/>
    <w:p>
      <w:pPr>
        <w:spacing w:after="0"/>
        <w:ind w:left="0"/>
        <w:jc w:val="both"/>
      </w:pPr>
      <w:r>
        <w:rPr>
          <w:rFonts w:ascii="Times New Roman"/>
          <w:b w:val="false"/>
          <w:i w:val="false"/>
          <w:color w:val="000000"/>
          <w:sz w:val="28"/>
        </w:rPr>
        <w:t>
      Бағдарлама келесі нормативтік-құқықтық актілерге және нормативтік құжаттарға сәйкес әзірленді:</w:t>
      </w:r>
    </w:p>
    <w:bookmarkEnd w:id="57"/>
    <w:bookmarkStart w:name="z82" w:id="58"/>
    <w:p>
      <w:pPr>
        <w:spacing w:after="0"/>
        <w:ind w:left="0"/>
        <w:jc w:val="both"/>
      </w:pPr>
      <w:r>
        <w:rPr>
          <w:rFonts w:ascii="Times New Roman"/>
          <w:b w:val="false"/>
          <w:i w:val="false"/>
          <w:color w:val="000000"/>
          <w:sz w:val="28"/>
        </w:rPr>
        <w:t>
      2021 жылғы 2 қаңтардағы № 400-VI ҚР Экологиялық кодексі;</w:t>
      </w:r>
    </w:p>
    <w:bookmarkEnd w:id="58"/>
    <w:bookmarkStart w:name="z83" w:id="59"/>
    <w:p>
      <w:pPr>
        <w:spacing w:after="0"/>
        <w:ind w:left="0"/>
        <w:jc w:val="both"/>
      </w:pPr>
      <w:r>
        <w:rPr>
          <w:rFonts w:ascii="Times New Roman"/>
          <w:b w:val="false"/>
          <w:i w:val="false"/>
          <w:color w:val="000000"/>
          <w:sz w:val="28"/>
        </w:rPr>
        <w:t>
      2003 жылғы 20 маусымдағы № 442 ҚР Жер кодексі;</w:t>
      </w:r>
    </w:p>
    <w:bookmarkEnd w:id="59"/>
    <w:bookmarkStart w:name="z84" w:id="60"/>
    <w:p>
      <w:pPr>
        <w:spacing w:after="0"/>
        <w:ind w:left="0"/>
        <w:jc w:val="both"/>
      </w:pPr>
      <w:r>
        <w:rPr>
          <w:rFonts w:ascii="Times New Roman"/>
          <w:b w:val="false"/>
          <w:i w:val="false"/>
          <w:color w:val="000000"/>
          <w:sz w:val="28"/>
        </w:rPr>
        <w:t>
      2003 жылғы 9 шілдедегі № 481 ҚР Су кодексі;</w:t>
      </w:r>
    </w:p>
    <w:bookmarkEnd w:id="60"/>
    <w:bookmarkStart w:name="z85" w:id="61"/>
    <w:p>
      <w:pPr>
        <w:spacing w:after="0"/>
        <w:ind w:left="0"/>
        <w:jc w:val="both"/>
      </w:pPr>
      <w:r>
        <w:rPr>
          <w:rFonts w:ascii="Times New Roman"/>
          <w:b w:val="false"/>
          <w:i w:val="false"/>
          <w:color w:val="000000"/>
          <w:sz w:val="28"/>
        </w:rPr>
        <w:t>
      ҚР Экология, геология және табиғи ресурстар министрінің м.а.2021 жылғы 9 тамыздағы № 318 бұйрығы "Қалдықтарды басқару бағдарламасын әзірлеу қағидаларын бекіту туралы";</w:t>
      </w:r>
    </w:p>
    <w:bookmarkEnd w:id="61"/>
    <w:bookmarkStart w:name="z86" w:id="62"/>
    <w:p>
      <w:pPr>
        <w:spacing w:after="0"/>
        <w:ind w:left="0"/>
        <w:jc w:val="both"/>
      </w:pPr>
      <w:r>
        <w:rPr>
          <w:rFonts w:ascii="Times New Roman"/>
          <w:b w:val="false"/>
          <w:i w:val="false"/>
          <w:color w:val="000000"/>
          <w:sz w:val="28"/>
        </w:rPr>
        <w:t>
      ҚР Экология және табиғи ресурстар министрлігінің 2023 жылғы 18 мамырдағы № 154 П бұйрығы "Жергілікті атқарушы органдарға коммуналдық қалдықтармен жұмыс істеу бағдарламасын әзірлеу бойынша әдістемелік ұсынымдарды бекіту туралы";</w:t>
      </w:r>
    </w:p>
    <w:bookmarkEnd w:id="62"/>
    <w:bookmarkStart w:name="z87" w:id="63"/>
    <w:p>
      <w:pPr>
        <w:spacing w:after="0"/>
        <w:ind w:left="0"/>
        <w:jc w:val="both"/>
      </w:pPr>
      <w:r>
        <w:rPr>
          <w:rFonts w:ascii="Times New Roman"/>
          <w:b w:val="false"/>
          <w:i w:val="false"/>
          <w:color w:val="000000"/>
          <w:sz w:val="28"/>
        </w:rPr>
        <w:t>
      ҚР Экология, геология және табиғи ресурстар министрінің м.а. 2021 жылғы 6 тамыздағы № 314 бұйрығы "Қалдықтар сыныптауышын бекіту туралы";</w:t>
      </w:r>
    </w:p>
    <w:bookmarkEnd w:id="63"/>
    <w:bookmarkStart w:name="z88" w:id="64"/>
    <w:p>
      <w:pPr>
        <w:spacing w:after="0"/>
        <w:ind w:left="0"/>
        <w:jc w:val="both"/>
      </w:pPr>
      <w:r>
        <w:rPr>
          <w:rFonts w:ascii="Times New Roman"/>
          <w:b w:val="false"/>
          <w:i w:val="false"/>
          <w:color w:val="000000"/>
          <w:sz w:val="28"/>
        </w:rPr>
        <w:t>
      ҚР Денсаулық сақтау министрінің м.а. 2020 жылғы 25 желтоқсандағы № ҚР ДСМ-331/2020 бұйрығы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bookmarkEnd w:id="64"/>
    <w:bookmarkStart w:name="z89" w:id="65"/>
    <w:p>
      <w:pPr>
        <w:spacing w:after="0"/>
        <w:ind w:left="0"/>
        <w:jc w:val="both"/>
      </w:pPr>
      <w:r>
        <w:rPr>
          <w:rFonts w:ascii="Times New Roman"/>
          <w:b w:val="false"/>
          <w:i w:val="false"/>
          <w:color w:val="000000"/>
          <w:sz w:val="28"/>
        </w:rPr>
        <w:t xml:space="preserve">
      ҚР Экология және биоресурстар министрлігінің 1997 жылғы 29 тамыздағы 03.3.0.4.01-96 қаулысы. "Өндіріс және тұтыну қалдықтарының қоршаған орта компоненттерінің улы заттармен ластану деңгейін анықтауға арналған әдістемелік нұсқаулық". </w:t>
      </w:r>
    </w:p>
    <w:bookmarkEnd w:id="65"/>
    <w:bookmarkStart w:name="z90" w:id="66"/>
    <w:p>
      <w:pPr>
        <w:spacing w:after="0"/>
        <w:ind w:left="0"/>
        <w:jc w:val="left"/>
      </w:pPr>
      <w:r>
        <w:rPr>
          <w:rFonts w:ascii="Times New Roman"/>
          <w:b/>
          <w:i w:val="false"/>
          <w:color w:val="000000"/>
        </w:rPr>
        <w:t xml:space="preserve"> 2. Коммуналдық қалдықтарды басқару саласындағы мемлекеттік саясатты іске асыру</w:t>
      </w:r>
    </w:p>
    <w:bookmarkEnd w:id="66"/>
    <w:bookmarkStart w:name="z91" w:id="67"/>
    <w:p>
      <w:pPr>
        <w:spacing w:after="0"/>
        <w:ind w:left="0"/>
        <w:jc w:val="both"/>
      </w:pPr>
      <w:r>
        <w:rPr>
          <w:rFonts w:ascii="Times New Roman"/>
          <w:b w:val="false"/>
          <w:i w:val="false"/>
          <w:color w:val="000000"/>
          <w:sz w:val="28"/>
        </w:rPr>
        <w:t>
      ҚР Экологиялық Кодексінің 365-бабы 3-тармағының талаптарына сәйкес Теректі аудандық мәслихаты өз құзыреті шегінде коммуналдық қалдықтарды басқару жөніндегі бағдарламаны (бұдан әрі - Бағдарлама) бекіту арқылы коммуналдық қалдықтарды басқару саласындағы мемлекеттік саясатты іске асырады.</w:t>
      </w:r>
    </w:p>
    <w:bookmarkEnd w:id="67"/>
    <w:bookmarkStart w:name="z92" w:id="68"/>
    <w:p>
      <w:pPr>
        <w:spacing w:after="0"/>
        <w:ind w:left="0"/>
        <w:jc w:val="both"/>
      </w:pPr>
      <w:r>
        <w:rPr>
          <w:rFonts w:ascii="Times New Roman"/>
          <w:b w:val="false"/>
          <w:i w:val="false"/>
          <w:color w:val="000000"/>
          <w:sz w:val="28"/>
        </w:rPr>
        <w:t>
      Осы бағдарлама шеңберінде Теректі ауданының әкімдігі коммуналдық қалдықтарды басқару саласындағы мемлекеттік саясатты жүзеге асырады:</w:t>
      </w:r>
    </w:p>
    <w:bookmarkEnd w:id="68"/>
    <w:bookmarkStart w:name="z93" w:id="69"/>
    <w:p>
      <w:pPr>
        <w:spacing w:after="0"/>
        <w:ind w:left="0"/>
        <w:jc w:val="both"/>
      </w:pPr>
      <w:r>
        <w:rPr>
          <w:rFonts w:ascii="Times New Roman"/>
          <w:b w:val="false"/>
          <w:i w:val="false"/>
          <w:color w:val="000000"/>
          <w:sz w:val="28"/>
        </w:rPr>
        <w:t>
      1) коммуналдық қалдықтарды басқару жөніндегі бағдарламаны әзірлеуді және оның іске асырылуын қамтамасыз етуді ұйымдастыру;</w:t>
      </w:r>
    </w:p>
    <w:bookmarkEnd w:id="69"/>
    <w:bookmarkStart w:name="z94" w:id="70"/>
    <w:p>
      <w:pPr>
        <w:spacing w:after="0"/>
        <w:ind w:left="0"/>
        <w:jc w:val="both"/>
      </w:pPr>
      <w:r>
        <w:rPr>
          <w:rFonts w:ascii="Times New Roman"/>
          <w:b w:val="false"/>
          <w:i w:val="false"/>
          <w:color w:val="000000"/>
          <w:sz w:val="28"/>
        </w:rPr>
        <w:t>
      2) коммуналдық қалдықтарды басқару объектілерін салуға және орналастыруға, оның ішінде контейнерлік алаңдарды және қайталама шикізатты қабылдау пункттерін орналастыру үшін жер учаскелерін бөлу;</w:t>
      </w:r>
    </w:p>
    <w:bookmarkEnd w:id="70"/>
    <w:bookmarkStart w:name="z95" w:id="71"/>
    <w:p>
      <w:pPr>
        <w:spacing w:after="0"/>
        <w:ind w:left="0"/>
        <w:jc w:val="both"/>
      </w:pPr>
      <w:r>
        <w:rPr>
          <w:rFonts w:ascii="Times New Roman"/>
          <w:b w:val="false"/>
          <w:i w:val="false"/>
          <w:color w:val="000000"/>
          <w:sz w:val="28"/>
        </w:rPr>
        <w:t>
      3) коммуналдық қалдықтарды басқару кезінде қоршаған орта сапасының нысаналы көрсеткіштеріне қол жеткізуді қамтамасыз ету;</w:t>
      </w:r>
    </w:p>
    <w:bookmarkEnd w:id="71"/>
    <w:bookmarkStart w:name="z96" w:id="72"/>
    <w:p>
      <w:pPr>
        <w:spacing w:after="0"/>
        <w:ind w:left="0"/>
        <w:jc w:val="both"/>
      </w:pPr>
      <w:r>
        <w:rPr>
          <w:rFonts w:ascii="Times New Roman"/>
          <w:b w:val="false"/>
          <w:i w:val="false"/>
          <w:color w:val="000000"/>
          <w:sz w:val="28"/>
        </w:rPr>
        <w:t>
      4) коммуналдық қалдықтарды бөлек жинауды ынталандыру;</w:t>
      </w:r>
    </w:p>
    <w:bookmarkEnd w:id="72"/>
    <w:bookmarkStart w:name="z97" w:id="73"/>
    <w:p>
      <w:pPr>
        <w:spacing w:after="0"/>
        <w:ind w:left="0"/>
        <w:jc w:val="both"/>
      </w:pPr>
      <w:r>
        <w:rPr>
          <w:rFonts w:ascii="Times New Roman"/>
          <w:b w:val="false"/>
          <w:i w:val="false"/>
          <w:color w:val="000000"/>
          <w:sz w:val="28"/>
        </w:rPr>
        <w:t>
      5) Экологиялық кодекске, коммуналдық қалдықтарды басқару қағидаларына сәйкес коммуналдық қалдықтармен жұмыс істеуге бақылауды жүзеге асыру, сондай-ақ коммуналдық қалдықтардың түзілу көлемін азайтуға, оларды қайта пайдалануға, қайта өңдеуге, кәдеге жаратуға және көмуге жататын коммуналдық қалдықтардың көлемін қысқартуға даярлау деңгейін арттыруға бағытталған іс-шаралар мен экономикалық құралдарды әзірлеу;</w:t>
      </w:r>
    </w:p>
    <w:bookmarkEnd w:id="73"/>
    <w:bookmarkStart w:name="z98" w:id="74"/>
    <w:p>
      <w:pPr>
        <w:spacing w:after="0"/>
        <w:ind w:left="0"/>
        <w:jc w:val="both"/>
      </w:pPr>
      <w:r>
        <w:rPr>
          <w:rFonts w:ascii="Times New Roman"/>
          <w:b w:val="false"/>
          <w:i w:val="false"/>
          <w:color w:val="000000"/>
          <w:sz w:val="28"/>
        </w:rPr>
        <w:t>
      6) бөлек жинауды қоса алғанда, қатты тұрмыстық қалдықтарды жинау, кәдеге жарату және қайта өңдеу жүйесінің тиімділігі туралы халықты хабардар ету;</w:t>
      </w:r>
    </w:p>
    <w:bookmarkEnd w:id="74"/>
    <w:bookmarkStart w:name="z99" w:id="75"/>
    <w:p>
      <w:pPr>
        <w:spacing w:after="0"/>
        <w:ind w:left="0"/>
        <w:jc w:val="both"/>
      </w:pPr>
      <w:r>
        <w:rPr>
          <w:rFonts w:ascii="Times New Roman"/>
          <w:b w:val="false"/>
          <w:i w:val="false"/>
          <w:color w:val="000000"/>
          <w:sz w:val="28"/>
        </w:rPr>
        <w:t>
      7) бизнес объектілерінің иелері үшін қалдықтарды шығару жөніндегі жұмысты ұйымдастыру;</w:t>
      </w:r>
    </w:p>
    <w:bookmarkEnd w:id="75"/>
    <w:bookmarkStart w:name="z100" w:id="76"/>
    <w:p>
      <w:pPr>
        <w:spacing w:after="0"/>
        <w:ind w:left="0"/>
        <w:jc w:val="both"/>
      </w:pPr>
      <w:r>
        <w:rPr>
          <w:rFonts w:ascii="Times New Roman"/>
          <w:b w:val="false"/>
          <w:i w:val="false"/>
          <w:color w:val="000000"/>
          <w:sz w:val="28"/>
        </w:rPr>
        <w:t>
      8) Батыс Қазақстан облысы Теректі ауданының құрамына кіретін ауылдардың, ауылдық округтердің жергілікті атқарушы органдары коммуналдық қалдықтарды басқару саласындағы мемлекеттік саясатты жүзеге асырады:</w:t>
      </w:r>
    </w:p>
    <w:bookmarkEnd w:id="76"/>
    <w:bookmarkStart w:name="z101" w:id="77"/>
    <w:p>
      <w:pPr>
        <w:spacing w:after="0"/>
        <w:ind w:left="0"/>
        <w:jc w:val="both"/>
      </w:pPr>
      <w:r>
        <w:rPr>
          <w:rFonts w:ascii="Times New Roman"/>
          <w:b w:val="false"/>
          <w:i w:val="false"/>
          <w:color w:val="000000"/>
          <w:sz w:val="28"/>
        </w:rPr>
        <w:t>
      1) коммуналдық қалдықтарды бөлек жинауды ынталандыру;</w:t>
      </w:r>
    </w:p>
    <w:bookmarkEnd w:id="77"/>
    <w:bookmarkStart w:name="z102" w:id="78"/>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78"/>
    <w:bookmarkStart w:name="z103" w:id="79"/>
    <w:p>
      <w:pPr>
        <w:spacing w:after="0"/>
        <w:ind w:left="0"/>
        <w:jc w:val="left"/>
      </w:pPr>
      <w:r>
        <w:rPr>
          <w:rFonts w:ascii="Times New Roman"/>
          <w:b/>
          <w:i w:val="false"/>
          <w:color w:val="000000"/>
        </w:rPr>
        <w:t xml:space="preserve"> 2.1 Қатты тұрмыстық қалдықтарды жинаудың орталықтандырылған жүйесіне қатысушылардың міндеттері</w:t>
      </w:r>
    </w:p>
    <w:bookmarkEnd w:id="79"/>
    <w:bookmarkStart w:name="z104" w:id="80"/>
    <w:p>
      <w:pPr>
        <w:spacing w:after="0"/>
        <w:ind w:left="0"/>
        <w:jc w:val="both"/>
      </w:pPr>
      <w:r>
        <w:rPr>
          <w:rFonts w:ascii="Times New Roman"/>
          <w:b w:val="false"/>
          <w:i w:val="false"/>
          <w:color w:val="000000"/>
          <w:sz w:val="28"/>
        </w:rPr>
        <w:t>
      Қалдықтарды жинаудың орталықтандырылған жүйесі - меншік нысанына және қызмет түріне қарамастан, тұрғын үйлерде не жеке тұрған ғимараттарда (құрылыстарда) тұратын (тұрған) және (немесе) өз қызметін жүзеге асыратын және меншік құқығында контейнерлік алаңдар мен контейнерлері жоқ жеке және заңды тұлғаларды қамтамасыз ету шеңберінде жергілікті атқарушы органдар ұйымдастыратын жүйе, ал сондай-ақ, меншік құқығында ҚТҚ жинау, тасымалдау қызметтері, ортақ пайдаланылатын жерлерде орналасқан контейнерлік алаңдар мен контейнерлер бар жүйе.</w:t>
      </w:r>
    </w:p>
    <w:bookmarkEnd w:id="80"/>
    <w:bookmarkStart w:name="z105" w:id="81"/>
    <w:p>
      <w:pPr>
        <w:spacing w:after="0"/>
        <w:ind w:left="0"/>
        <w:jc w:val="both"/>
      </w:pPr>
      <w:r>
        <w:rPr>
          <w:rFonts w:ascii="Times New Roman"/>
          <w:b w:val="false"/>
          <w:i w:val="false"/>
          <w:color w:val="000000"/>
          <w:sz w:val="28"/>
        </w:rPr>
        <w:t>
      Батыс Қазақстан облысы Теректі ауданында қатты тұрмыстық қалдықтарды жинаудың орталықтандырылған жүйесі ұйымдастырылмаған.</w:t>
      </w:r>
    </w:p>
    <w:bookmarkEnd w:id="81"/>
    <w:bookmarkStart w:name="z106" w:id="82"/>
    <w:p>
      <w:pPr>
        <w:spacing w:after="0"/>
        <w:ind w:left="0"/>
        <w:jc w:val="both"/>
      </w:pPr>
      <w:r>
        <w:rPr>
          <w:rFonts w:ascii="Times New Roman"/>
          <w:b w:val="false"/>
          <w:i w:val="false"/>
          <w:color w:val="000000"/>
          <w:sz w:val="28"/>
        </w:rPr>
        <w:t>
      Ауданның жергілікті атқарушы органдары техникалық, экономикалық және экологиялық орындылығын ескере отырып, орталықтандырылған жүйені:</w:t>
      </w:r>
    </w:p>
    <w:bookmarkEnd w:id="82"/>
    <w:bookmarkStart w:name="z107" w:id="83"/>
    <w:p>
      <w:pPr>
        <w:spacing w:after="0"/>
        <w:ind w:left="0"/>
        <w:jc w:val="both"/>
      </w:pPr>
      <w:r>
        <w:rPr>
          <w:rFonts w:ascii="Times New Roman"/>
          <w:b w:val="false"/>
          <w:i w:val="false"/>
          <w:color w:val="000000"/>
          <w:sz w:val="28"/>
        </w:rPr>
        <w:t>
      1) Экологиялық кодекстің 367-бабының 4-тармағына және Экологиялық кодекстің 365-бабы 2-тармағының 1) тармақшасына сәйкес қоршаған ортаны қорғау саласындағы мемлекеттік уәкілетті орган бекіткен коммуналдық қалдықтарды басқару жөніндегі қағидаларға сәйкес ҚТҚ жинауды және тасымалдауды жүзеге асыратын ҚТҚ нарығына қатысушыларды айқындау жөнінде конкурс (тендер) өткізу;</w:t>
      </w:r>
    </w:p>
    <w:bookmarkEnd w:id="83"/>
    <w:bookmarkStart w:name="z108" w:id="84"/>
    <w:p>
      <w:pPr>
        <w:spacing w:after="0"/>
        <w:ind w:left="0"/>
        <w:jc w:val="both"/>
      </w:pPr>
      <w:r>
        <w:rPr>
          <w:rFonts w:ascii="Times New Roman"/>
          <w:b w:val="false"/>
          <w:i w:val="false"/>
          <w:color w:val="000000"/>
          <w:sz w:val="28"/>
        </w:rPr>
        <w:t>
      2) тиісті елді мекендегі контейнерлік алаңдарда бөлек жинауға арналған контейнерлердің қажетті санын (2-ден кем емес) орнатуды ұйымдастыру, бұл халық саны, қалдықтардың жинақталу нормалары, мерзімдері секілді факторлар ескеріле отырып айқындалады;</w:t>
      </w:r>
    </w:p>
    <w:bookmarkEnd w:id="84"/>
    <w:bookmarkStart w:name="z109" w:id="85"/>
    <w:p>
      <w:pPr>
        <w:spacing w:after="0"/>
        <w:ind w:left="0"/>
        <w:jc w:val="both"/>
      </w:pPr>
      <w:r>
        <w:rPr>
          <w:rFonts w:ascii="Times New Roman"/>
          <w:b w:val="false"/>
          <w:i w:val="false"/>
          <w:color w:val="000000"/>
          <w:sz w:val="28"/>
        </w:rPr>
        <w:t>
      3) елді мекенде контейнерлік алаңдардың және қайталама шикізатты қабылдау пункттерінің орналасуын айқындау;</w:t>
      </w:r>
    </w:p>
    <w:bookmarkEnd w:id="85"/>
    <w:bookmarkStart w:name="z110" w:id="86"/>
    <w:p>
      <w:pPr>
        <w:spacing w:after="0"/>
        <w:ind w:left="0"/>
        <w:jc w:val="both"/>
      </w:pPr>
      <w:r>
        <w:rPr>
          <w:rFonts w:ascii="Times New Roman"/>
          <w:b w:val="false"/>
          <w:i w:val="false"/>
          <w:color w:val="000000"/>
          <w:sz w:val="28"/>
        </w:rPr>
        <w:t>
      4) Экологиялық кодекстің 365-бабына және Экологиялық кодекстің 368-бабының 5-тармағына сәйкес қоршаған ортаны қорғау саласындағы уәкілетті орган бекіткен тізбеге енгізілген қалдықтарды басқару саласындағы ұлттық стандарттарға сәйкес контейнерлік алаңдар мен пайдаланылатын контейнерлерді бірыңғай салуды немесе реконструкциялауды іске асыру;</w:t>
      </w:r>
    </w:p>
    <w:bookmarkEnd w:id="86"/>
    <w:bookmarkStart w:name="z111" w:id="87"/>
    <w:p>
      <w:pPr>
        <w:spacing w:after="0"/>
        <w:ind w:left="0"/>
        <w:jc w:val="both"/>
      </w:pPr>
      <w:r>
        <w:rPr>
          <w:rFonts w:ascii="Times New Roman"/>
          <w:b w:val="false"/>
          <w:i w:val="false"/>
          <w:color w:val="000000"/>
          <w:sz w:val="28"/>
        </w:rPr>
        <w:t>
      5) бөлек жиналған қалдықтарды тасымалдауды ұйымдастыру;</w:t>
      </w:r>
    </w:p>
    <w:bookmarkEnd w:id="87"/>
    <w:bookmarkStart w:name="z112" w:id="88"/>
    <w:p>
      <w:pPr>
        <w:spacing w:after="0"/>
        <w:ind w:left="0"/>
        <w:jc w:val="both"/>
      </w:pPr>
      <w:r>
        <w:rPr>
          <w:rFonts w:ascii="Times New Roman"/>
          <w:b w:val="false"/>
          <w:i w:val="false"/>
          <w:color w:val="000000"/>
          <w:sz w:val="28"/>
        </w:rPr>
        <w:t>
      6) қалдықтарды бөлек жинау бойынша халықпен түсіндіру және ақпараттық жұмысты ұйымдастыру.</w:t>
      </w:r>
    </w:p>
    <w:bookmarkEnd w:id="88"/>
    <w:bookmarkStart w:name="z113" w:id="89"/>
    <w:p>
      <w:pPr>
        <w:spacing w:after="0"/>
        <w:ind w:left="0"/>
        <w:jc w:val="left"/>
      </w:pPr>
      <w:r>
        <w:rPr>
          <w:rFonts w:ascii="Times New Roman"/>
          <w:b/>
          <w:i w:val="false"/>
          <w:color w:val="000000"/>
        </w:rPr>
        <w:t xml:space="preserve"> 2.2 Қатты тұрмыстық қалдықтарды жинаудың орталықтандырылмаған жүйесіне қатысушылардың міндеттері</w:t>
      </w:r>
    </w:p>
    <w:bookmarkEnd w:id="89"/>
    <w:bookmarkStart w:name="z114" w:id="90"/>
    <w:p>
      <w:pPr>
        <w:spacing w:after="0"/>
        <w:ind w:left="0"/>
        <w:jc w:val="both"/>
      </w:pPr>
      <w:r>
        <w:rPr>
          <w:rFonts w:ascii="Times New Roman"/>
          <w:b w:val="false"/>
          <w:i w:val="false"/>
          <w:color w:val="000000"/>
          <w:sz w:val="28"/>
        </w:rPr>
        <w:t>
      Жеке тұрған ғимараттарда (құрылыстарда) қызметін жүзеге асыратын заңды тұлғалар мен жеке кәсіпкерлер орталықтандырылған жүйеге жатпайтын қалдықтарды басқару саласындағы кәсіпкерлік субъектілерінің қызметтерін пайдалану кезінде заңға сәйкес рұқсаттар мен хабарламалар тізіліміне енгізілген қалдықтарды басқару саласындағы кәсіпкерлік субъектілерімен қатты тұрмыстық қалдықтарды тасымалдауға шарт жасасуға міндетті.</w:t>
      </w:r>
    </w:p>
    <w:bookmarkEnd w:id="90"/>
    <w:bookmarkStart w:name="z115" w:id="91"/>
    <w:p>
      <w:pPr>
        <w:spacing w:after="0"/>
        <w:ind w:left="0"/>
        <w:jc w:val="left"/>
      </w:pPr>
      <w:r>
        <w:rPr>
          <w:rFonts w:ascii="Times New Roman"/>
          <w:b/>
          <w:i w:val="false"/>
          <w:color w:val="000000"/>
        </w:rPr>
        <w:t xml:space="preserve"> 3. Аймақ бойынша жалпы мәліметтері</w:t>
      </w:r>
    </w:p>
    <w:bookmarkEnd w:id="91"/>
    <w:bookmarkStart w:name="z116" w:id="92"/>
    <w:p>
      <w:pPr>
        <w:spacing w:after="0"/>
        <w:ind w:left="0"/>
        <w:jc w:val="both"/>
      </w:pPr>
      <w:r>
        <w:rPr>
          <w:rFonts w:ascii="Times New Roman"/>
          <w:b w:val="false"/>
          <w:i w:val="false"/>
          <w:color w:val="000000"/>
          <w:sz w:val="28"/>
        </w:rPr>
        <w:t>
      Батыс Қазақстан облысының Теректі ауданына 15 ауылдық округ кіреді, оның құрамына 49 ауыл кіреді (1 кесте). Халық негізінен жеке секторда тұрады, жалпы саны 39761 адам</w:t>
      </w:r>
    </w:p>
    <w:bookmarkEnd w:id="92"/>
    <w:bookmarkStart w:name="z117" w:id="93"/>
    <w:p>
      <w:pPr>
        <w:spacing w:after="0"/>
        <w:ind w:left="0"/>
        <w:jc w:val="both"/>
      </w:pPr>
      <w:r>
        <w:rPr>
          <w:rFonts w:ascii="Times New Roman"/>
          <w:b w:val="false"/>
          <w:i w:val="false"/>
          <w:color w:val="000000"/>
          <w:sz w:val="28"/>
        </w:rPr>
        <w:t>
      1 кесте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 Ақжайық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Ыждағат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Анқаты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Балықцех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Ерсары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точка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Подстепный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Құтсиық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18" w:id="94"/>
    <w:p>
      <w:pPr>
        <w:spacing w:after="0"/>
        <w:ind w:left="0"/>
        <w:jc w:val="left"/>
      </w:pPr>
      <w:r>
        <w:rPr>
          <w:rFonts w:ascii="Times New Roman"/>
          <w:b/>
          <w:i w:val="false"/>
          <w:color w:val="000000"/>
        </w:rPr>
        <w:t xml:space="preserve"> 4. Қалдықтарды басқарудың ағымдағы жағдайын талдау</w:t>
      </w:r>
    </w:p>
    <w:bookmarkEnd w:id="94"/>
    <w:bookmarkStart w:name="z119" w:id="95"/>
    <w:p>
      <w:pPr>
        <w:spacing w:after="0"/>
        <w:ind w:left="0"/>
        <w:jc w:val="both"/>
      </w:pPr>
      <w:r>
        <w:rPr>
          <w:rFonts w:ascii="Times New Roman"/>
          <w:b w:val="false"/>
          <w:i w:val="false"/>
          <w:color w:val="000000"/>
          <w:sz w:val="28"/>
        </w:rPr>
        <w:t>
      Соңғы 3 жылда пайда болған ҚТҚ қалдықтарының көлемі - 45 499 тонна, әкетілгені-35 670 тонна.</w:t>
      </w:r>
    </w:p>
    <w:bookmarkEnd w:id="95"/>
    <w:bookmarkStart w:name="z120" w:id="96"/>
    <w:p>
      <w:pPr>
        <w:spacing w:after="0"/>
        <w:ind w:left="0"/>
        <w:jc w:val="both"/>
      </w:pPr>
      <w:r>
        <w:rPr>
          <w:rFonts w:ascii="Times New Roman"/>
          <w:b w:val="false"/>
          <w:i w:val="false"/>
          <w:color w:val="000000"/>
          <w:sz w:val="28"/>
        </w:rPr>
        <w:t>
      2024 жылдың ақпан айындағы жағдай бойынша Батыс Қазақстан облысының Теректі ауданында толықтылығы 50%-ға жуық қатты тұрмыстық қалдықтардың 29 үйіндісі бар. Сондай-ақ 2 рұқсат етілмеген үйіңді бар.</w:t>
      </w:r>
    </w:p>
    <w:bookmarkEnd w:id="96"/>
    <w:bookmarkStart w:name="z121" w:id="97"/>
    <w:p>
      <w:pPr>
        <w:spacing w:after="0"/>
        <w:ind w:left="0"/>
        <w:jc w:val="both"/>
      </w:pPr>
      <w:r>
        <w:rPr>
          <w:rFonts w:ascii="Times New Roman"/>
          <w:b w:val="false"/>
          <w:i w:val="false"/>
          <w:color w:val="000000"/>
          <w:sz w:val="28"/>
        </w:rPr>
        <w:t>
      Батыс Қазақстан облысы Теректі ауданында контейнерлік алаңдардың саны 49 (оның ішінде жөндеуді қажет ететін 25), контейнерлер саны 519.</w:t>
      </w:r>
    </w:p>
    <w:bookmarkEnd w:id="97"/>
    <w:bookmarkStart w:name="z122" w:id="98"/>
    <w:p>
      <w:pPr>
        <w:spacing w:after="0"/>
        <w:ind w:left="0"/>
        <w:jc w:val="both"/>
      </w:pPr>
      <w:r>
        <w:rPr>
          <w:rFonts w:ascii="Times New Roman"/>
          <w:b w:val="false"/>
          <w:i w:val="false"/>
          <w:color w:val="000000"/>
          <w:sz w:val="28"/>
        </w:rPr>
        <w:t>
      Коммуналдық қалдықтарды жинау және тасымалдау жоспар бойынша бекітілген аумақтарда жүзеге асырылады.</w:t>
      </w:r>
    </w:p>
    <w:bookmarkEnd w:id="98"/>
    <w:bookmarkStart w:name="z123" w:id="99"/>
    <w:p>
      <w:pPr>
        <w:spacing w:after="0"/>
        <w:ind w:left="0"/>
        <w:jc w:val="both"/>
      </w:pPr>
      <w:r>
        <w:rPr>
          <w:rFonts w:ascii="Times New Roman"/>
          <w:b w:val="false"/>
          <w:i w:val="false"/>
          <w:color w:val="000000"/>
          <w:sz w:val="28"/>
        </w:rPr>
        <w:t xml:space="preserve">
      Теректі және Подстепный ауылдық округтерінде ҚТҚ шығаруды сенімгерлік басқару негізінде ЖК "Иванич" және ЖК "Ғабдрахманов" жүзеге асыруға мүмкіндігі бар. Батыс Қазақстан облысы Теректі ауданының коммуналдық қалдықтарды шығару қызметімен қамтылған тұрғындарының саны-15 743 (Подстепный ауылы – 11 270 адам, Теректі ауылы – 4 472 адам, Ақсоғым ауылы-1 адам). </w:t>
      </w:r>
    </w:p>
    <w:bookmarkEnd w:id="99"/>
    <w:bookmarkStart w:name="z124" w:id="100"/>
    <w:p>
      <w:pPr>
        <w:spacing w:after="0"/>
        <w:ind w:left="0"/>
        <w:jc w:val="both"/>
      </w:pPr>
      <w:r>
        <w:rPr>
          <w:rFonts w:ascii="Times New Roman"/>
          <w:b w:val="false"/>
          <w:i w:val="false"/>
          <w:color w:val="000000"/>
          <w:sz w:val="28"/>
        </w:rPr>
        <w:t>
      Теректі ауылдық округі бойынша коммуналдық ҚТҚ шығару жөніндегі қызметтер үшін абоненттік берешек пайызы-40%. Қалған елді мекендер бойынша-белгіленбеген.</w:t>
      </w:r>
    </w:p>
    <w:bookmarkEnd w:id="100"/>
    <w:bookmarkStart w:name="z125" w:id="101"/>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2-кестеде келтірілген.</w:t>
      </w:r>
    </w:p>
    <w:bookmarkEnd w:id="101"/>
    <w:bookmarkStart w:name="z126" w:id="102"/>
    <w:p>
      <w:pPr>
        <w:spacing w:after="0"/>
        <w:ind w:left="0"/>
        <w:jc w:val="both"/>
      </w:pPr>
      <w:r>
        <w:rPr>
          <w:rFonts w:ascii="Times New Roman"/>
          <w:b w:val="false"/>
          <w:i w:val="false"/>
          <w:color w:val="000000"/>
          <w:sz w:val="28"/>
        </w:rPr>
        <w:t>
      2 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тасымалдауға арналған арнайы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сұрыптау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коммуналдық қалдықтарды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полигондар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полигондар (қоршаусыз, жарықтандырусыз, қалдық газдарды жоюсыз)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27" w:id="103"/>
    <w:p>
      <w:pPr>
        <w:spacing w:after="0"/>
        <w:ind w:left="0"/>
        <w:jc w:val="both"/>
      </w:pPr>
      <w:r>
        <w:rPr>
          <w:rFonts w:ascii="Times New Roman"/>
          <w:b w:val="false"/>
          <w:i w:val="false"/>
          <w:color w:val="000000"/>
          <w:sz w:val="28"/>
        </w:rPr>
        <w:t>
      Қалдықтарды жинау, сұрыптау және тасымалдау</w:t>
      </w:r>
    </w:p>
    <w:bookmarkEnd w:id="103"/>
    <w:bookmarkStart w:name="z128" w:id="104"/>
    <w:p>
      <w:pPr>
        <w:spacing w:after="0"/>
        <w:ind w:left="0"/>
        <w:jc w:val="both"/>
      </w:pPr>
      <w:r>
        <w:rPr>
          <w:rFonts w:ascii="Times New Roman"/>
          <w:b w:val="false"/>
          <w:i w:val="false"/>
          <w:color w:val="000000"/>
          <w:sz w:val="28"/>
        </w:rPr>
        <w:t>
      Батыс Қазақстан облысы Теректі аудандық мәслихатының 2022 жылғы 23 желтоқсандағы № 31-4 шешімімен 3-кестеге сәйкес Теректі ауданы бойынша қатты тұрмыстық қалдықтарды жинауға, тасымалдауға, сұрыптауға және көмуге халық үшін тарифтер белгіленді.</w:t>
      </w:r>
    </w:p>
    <w:bookmarkEnd w:id="104"/>
    <w:bookmarkStart w:name="z129" w:id="105"/>
    <w:p>
      <w:pPr>
        <w:spacing w:after="0"/>
        <w:ind w:left="0"/>
        <w:jc w:val="both"/>
      </w:pPr>
      <w:r>
        <w:rPr>
          <w:rFonts w:ascii="Times New Roman"/>
          <w:b w:val="false"/>
          <w:i w:val="false"/>
          <w:color w:val="000000"/>
          <w:sz w:val="28"/>
        </w:rPr>
        <w:t>
      3 кесте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1 875,11</w:t>
            </w:r>
          </w:p>
        </w:tc>
      </w:tr>
    </w:tbl>
    <w:bookmarkStart w:name="z130" w:id="106"/>
    <w:p>
      <w:pPr>
        <w:spacing w:after="0"/>
        <w:ind w:left="0"/>
        <w:jc w:val="both"/>
      </w:pPr>
      <w:r>
        <w:rPr>
          <w:rFonts w:ascii="Times New Roman"/>
          <w:b w:val="false"/>
          <w:i w:val="false"/>
          <w:color w:val="000000"/>
          <w:sz w:val="28"/>
        </w:rPr>
        <w:t>
      Қалдықтарды жинау, орналастыру және тасымалдау тәртібі коммуналдық қалдықтармен жұмыс істеу жөніндегі талаптарға сәйкес жүргізіледі.</w:t>
      </w:r>
    </w:p>
    <w:bookmarkEnd w:id="106"/>
    <w:bookmarkStart w:name="z131" w:id="107"/>
    <w:p>
      <w:pPr>
        <w:spacing w:after="0"/>
        <w:ind w:left="0"/>
        <w:jc w:val="both"/>
      </w:pPr>
      <w:r>
        <w:rPr>
          <w:rFonts w:ascii="Times New Roman"/>
          <w:b w:val="false"/>
          <w:i w:val="false"/>
          <w:color w:val="000000"/>
          <w:sz w:val="28"/>
        </w:rPr>
        <w:t>
      Қалдықтарды сұрыптау, сақтау, кәдеге жарату, бейтараптандыру, өткізу жүзеге асырылмайды.</w:t>
      </w:r>
    </w:p>
    <w:bookmarkEnd w:id="107"/>
    <w:bookmarkStart w:name="z132" w:id="108"/>
    <w:p>
      <w:pPr>
        <w:spacing w:after="0"/>
        <w:ind w:left="0"/>
        <w:jc w:val="both"/>
      </w:pPr>
      <w:r>
        <w:rPr>
          <w:rFonts w:ascii="Times New Roman"/>
          <w:b w:val="false"/>
          <w:i w:val="false"/>
          <w:color w:val="000000"/>
          <w:sz w:val="28"/>
        </w:rPr>
        <w:t>
      Қалдықтарды қайта өңдеу</w:t>
      </w:r>
    </w:p>
    <w:bookmarkEnd w:id="108"/>
    <w:bookmarkStart w:name="z133" w:id="109"/>
    <w:p>
      <w:pPr>
        <w:spacing w:after="0"/>
        <w:ind w:left="0"/>
        <w:jc w:val="both"/>
      </w:pPr>
      <w:r>
        <w:rPr>
          <w:rFonts w:ascii="Times New Roman"/>
          <w:b w:val="false"/>
          <w:i w:val="false"/>
          <w:color w:val="000000"/>
          <w:sz w:val="28"/>
        </w:rPr>
        <w:t>
      Батыс Қазақстан облысының Теректі ауданында қалдықтарды қайта өңдеу объектілері жоқ. ҚТҚ-ны сұрыптау және қайта өңдеу бойынша объектіні ұйымдастыру, сондай-ақ саны 500 адамнан асатын елді мекендерде қайта өңдеуге жіберу үшін шыны ыдысты, картонды және қара және түсті металл сынықтарын қабылдау пункттерін ұйымдастыру қажет.</w:t>
      </w:r>
    </w:p>
    <w:bookmarkEnd w:id="109"/>
    <w:bookmarkStart w:name="z134" w:id="110"/>
    <w:p>
      <w:pPr>
        <w:spacing w:after="0"/>
        <w:ind w:left="0"/>
        <w:jc w:val="both"/>
      </w:pPr>
      <w:r>
        <w:rPr>
          <w:rFonts w:ascii="Times New Roman"/>
          <w:b w:val="false"/>
          <w:i w:val="false"/>
          <w:color w:val="000000"/>
          <w:sz w:val="28"/>
        </w:rPr>
        <w:t>
      Қалдықтарды кәдеге жарату және орналастыру</w:t>
      </w:r>
    </w:p>
    <w:bookmarkEnd w:id="110"/>
    <w:bookmarkStart w:name="z135" w:id="111"/>
    <w:p>
      <w:pPr>
        <w:spacing w:after="0"/>
        <w:ind w:left="0"/>
        <w:jc w:val="both"/>
      </w:pPr>
      <w:r>
        <w:rPr>
          <w:rFonts w:ascii="Times New Roman"/>
          <w:b w:val="false"/>
          <w:i w:val="false"/>
          <w:color w:val="000000"/>
          <w:sz w:val="28"/>
        </w:rPr>
        <w:t>
      Соңғы 3 жылда жиналған 45 499 тонна қалдықтың 35 670 тоннасы шығарылды.</w:t>
      </w:r>
    </w:p>
    <w:bookmarkEnd w:id="111"/>
    <w:bookmarkStart w:name="z136" w:id="112"/>
    <w:p>
      <w:pPr>
        <w:spacing w:after="0"/>
        <w:ind w:left="0"/>
        <w:jc w:val="both"/>
      </w:pPr>
      <w:r>
        <w:rPr>
          <w:rFonts w:ascii="Times New Roman"/>
          <w:b w:val="false"/>
          <w:i w:val="false"/>
          <w:color w:val="000000"/>
          <w:sz w:val="28"/>
        </w:rPr>
        <w:t>
      Бұл ретте қалдықтардың кейбір түрлерін арнайы бөлінген орындарға орналастыру, сондай-ақ мамандандырылған ұйымдар 4-кестеге сәйкес кәдеге жарату қажет.</w:t>
      </w:r>
    </w:p>
    <w:bookmarkEnd w:id="112"/>
    <w:bookmarkStart w:name="z13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64262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8" w:id="114"/>
    <w:p>
      <w:pPr>
        <w:spacing w:after="0"/>
        <w:ind w:left="0"/>
        <w:jc w:val="both"/>
      </w:pPr>
      <w:r>
        <w:rPr>
          <w:rFonts w:ascii="Times New Roman"/>
          <w:b w:val="false"/>
          <w:i w:val="false"/>
          <w:color w:val="000000"/>
          <w:sz w:val="28"/>
        </w:rPr>
        <w:t>
      4 кесте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қалдықтардың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Жоюдың қажетті әдістері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күйдегі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сүзгі өрістері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(Б,В класс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қалдықтар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қорымдарына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қағаз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шамдар мен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ұйыммен кәдеге жарату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қорғасын-қышқылды аккумуляторлар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кәдеге жарату ұйымы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электрлік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кәдеге жарату ұйымы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шыққан көліктер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кәдеге жарату ұйымы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арнайы бөлінген учаскелері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сүзгі өрістері</w:t>
            </w:r>
          </w:p>
        </w:tc>
      </w:tr>
    </w:tbl>
    <w:bookmarkStart w:name="z139" w:id="115"/>
    <w:p>
      <w:pPr>
        <w:spacing w:after="0"/>
        <w:ind w:left="0"/>
        <w:jc w:val="both"/>
      </w:pPr>
      <w:r>
        <w:rPr>
          <w:rFonts w:ascii="Times New Roman"/>
          <w:b w:val="false"/>
          <w:i w:val="false"/>
          <w:color w:val="000000"/>
          <w:sz w:val="28"/>
        </w:rPr>
        <w:t>
      Ескертпе:</w:t>
      </w:r>
    </w:p>
    <w:bookmarkEnd w:id="115"/>
    <w:bookmarkStart w:name="z140" w:id="116"/>
    <w:p>
      <w:pPr>
        <w:spacing w:after="0"/>
        <w:ind w:left="0"/>
        <w:jc w:val="both"/>
      </w:pPr>
      <w:r>
        <w:rPr>
          <w:rFonts w:ascii="Times New Roman"/>
          <w:b w:val="false"/>
          <w:i w:val="false"/>
          <w:color w:val="000000"/>
          <w:sz w:val="28"/>
        </w:rPr>
        <w:t>
      *шамамен алынған мөлшер</w:t>
      </w:r>
    </w:p>
    <w:bookmarkEnd w:id="116"/>
    <w:bookmarkStart w:name="z141" w:id="117"/>
    <w:p>
      <w:pPr>
        <w:spacing w:after="0"/>
        <w:ind w:left="0"/>
        <w:jc w:val="both"/>
      </w:pPr>
      <w:r>
        <w:rPr>
          <w:rFonts w:ascii="Times New Roman"/>
          <w:b w:val="false"/>
          <w:i w:val="false"/>
          <w:color w:val="000000"/>
          <w:sz w:val="28"/>
        </w:rPr>
        <w:t>
      **үй шаруашылықтары отын ретінде ескі жиһаз түріндегі көлемді қалдықтарды пайдаланады</w:t>
      </w:r>
    </w:p>
    <w:bookmarkEnd w:id="117"/>
    <w:bookmarkStart w:name="z142" w:id="118"/>
    <w:p>
      <w:pPr>
        <w:spacing w:after="0"/>
        <w:ind w:left="0"/>
        <w:jc w:val="both"/>
      </w:pPr>
      <w:r>
        <w:rPr>
          <w:rFonts w:ascii="Times New Roman"/>
          <w:b w:val="false"/>
          <w:i w:val="false"/>
          <w:color w:val="000000"/>
          <w:sz w:val="28"/>
        </w:rPr>
        <w:t>
      Батыс Қазақстан облысы Теректі ауданы ауылдық округтерінің тұрғындарынан коммуналдық қалдықтардың пайда болу көлемін есептеу.</w:t>
      </w:r>
    </w:p>
    <w:bookmarkEnd w:id="118"/>
    <w:bookmarkStart w:name="z143" w:id="119"/>
    <w:p>
      <w:pPr>
        <w:spacing w:after="0"/>
        <w:ind w:left="0"/>
        <w:jc w:val="both"/>
      </w:pPr>
      <w:r>
        <w:rPr>
          <w:rFonts w:ascii="Times New Roman"/>
          <w:b w:val="false"/>
          <w:i w:val="false"/>
          <w:color w:val="000000"/>
          <w:sz w:val="28"/>
        </w:rPr>
        <w:t>
      Батыс Қазақстан облысы Теректі аудандық мәслихатының 2022 жылғы 1 қарашадағы № 28-1 шешімі негізінде Батыс Қазақстан облысы Теректі ауданы бойынша коммуналдық қалдықтардың түзілу және жинақталу нормаларына сәйкес жайластырылған үй иеліктерінен қалдықтардың пайда болуы мен жинақталуының жылдық нормасы бір тұрғынға 1,83 м3 және жайластырылмаған үй иелерінің (жеке сектордың)бір тұрғынына 2,02 м3 құрайды.</w:t>
      </w:r>
    </w:p>
    <w:bookmarkEnd w:id="119"/>
    <w:bookmarkStart w:name="z144" w:id="120"/>
    <w:p>
      <w:pPr>
        <w:spacing w:after="0"/>
        <w:ind w:left="0"/>
        <w:jc w:val="both"/>
      </w:pPr>
      <w:r>
        <w:rPr>
          <w:rFonts w:ascii="Times New Roman"/>
          <w:b w:val="false"/>
          <w:i w:val="false"/>
          <w:color w:val="000000"/>
          <w:sz w:val="28"/>
        </w:rPr>
        <w:t>
      Тұрмыстық қатты қалдықтарды жинауға, тасымалдауға, сұрыптауға және көмуге халыққа арналған тарифтерді есептеу әдістемесіне сәйкес коммуналдық қалдықтардың орташа тығыздығы (Қазақстан Республикасы Экология, геология және табиғи ресурстар министрінің 14 қыркүйектегі бұйрығы. 2021 ж. № 377) 0,2 тонна/ м3 құрайды.</w:t>
      </w:r>
    </w:p>
    <w:bookmarkEnd w:id="120"/>
    <w:bookmarkStart w:name="z145" w:id="121"/>
    <w:p>
      <w:pPr>
        <w:spacing w:after="0"/>
        <w:ind w:left="0"/>
        <w:jc w:val="both"/>
      </w:pPr>
      <w:r>
        <w:rPr>
          <w:rFonts w:ascii="Times New Roman"/>
          <w:b w:val="false"/>
          <w:i w:val="false"/>
          <w:color w:val="000000"/>
          <w:sz w:val="28"/>
        </w:rPr>
        <w:t>
      Коммуналдық қалдықтардың түзілуін есептеу келесідей жүргізіледі:</w:t>
      </w:r>
    </w:p>
    <w:bookmarkEnd w:id="121"/>
    <w:bookmarkStart w:name="z146" w:id="122"/>
    <w:p>
      <w:pPr>
        <w:spacing w:after="0"/>
        <w:ind w:left="0"/>
        <w:jc w:val="both"/>
      </w:pPr>
      <w:r>
        <w:rPr>
          <w:rFonts w:ascii="Times New Roman"/>
          <w:b w:val="false"/>
          <w:i w:val="false"/>
          <w:color w:val="000000"/>
          <w:sz w:val="28"/>
        </w:rPr>
        <w:t>
      Қалдықтардың көлемі, м3 = халық саны, адам * коммуналдық қалдықтардың түзілу нормасы, м3</w:t>
      </w:r>
    </w:p>
    <w:bookmarkEnd w:id="122"/>
    <w:bookmarkStart w:name="z147" w:id="123"/>
    <w:p>
      <w:pPr>
        <w:spacing w:after="0"/>
        <w:ind w:left="0"/>
        <w:jc w:val="both"/>
      </w:pPr>
      <w:r>
        <w:rPr>
          <w:rFonts w:ascii="Times New Roman"/>
          <w:b w:val="false"/>
          <w:i w:val="false"/>
          <w:color w:val="000000"/>
          <w:sz w:val="28"/>
        </w:rPr>
        <w:t>
      Қалдықтардың нақты көлемі, м3 = 39761 адам * 2,02 м3 /бір адамға = 80 317,22 м3.</w:t>
      </w:r>
    </w:p>
    <w:bookmarkEnd w:id="123"/>
    <w:bookmarkStart w:name="z148" w:id="124"/>
    <w:p>
      <w:pPr>
        <w:spacing w:after="0"/>
        <w:ind w:left="0"/>
        <w:jc w:val="both"/>
      </w:pPr>
      <w:r>
        <w:rPr>
          <w:rFonts w:ascii="Times New Roman"/>
          <w:b w:val="false"/>
          <w:i w:val="false"/>
          <w:color w:val="000000"/>
          <w:sz w:val="28"/>
        </w:rPr>
        <w:t>
      Қалдықтардың салмағы, тонна = қалдықтардың көлемі, м3 * ҚТҚ орташа тығыздығы, тонна /м3</w:t>
      </w:r>
    </w:p>
    <w:bookmarkEnd w:id="124"/>
    <w:bookmarkStart w:name="z149" w:id="125"/>
    <w:p>
      <w:pPr>
        <w:spacing w:after="0"/>
        <w:ind w:left="0"/>
        <w:jc w:val="both"/>
      </w:pPr>
      <w:r>
        <w:rPr>
          <w:rFonts w:ascii="Times New Roman"/>
          <w:b w:val="false"/>
          <w:i w:val="false"/>
          <w:color w:val="000000"/>
          <w:sz w:val="28"/>
        </w:rPr>
        <w:t>
      Қалдықтардың салмағы = 80317,22 м3 * 0,2 тонна / м3 = 16 063,444 тонна қалдық.</w:t>
      </w:r>
    </w:p>
    <w:bookmarkEnd w:id="125"/>
    <w:bookmarkStart w:name="z150" w:id="126"/>
    <w:p>
      <w:pPr>
        <w:spacing w:after="0"/>
        <w:ind w:left="0"/>
        <w:jc w:val="both"/>
      </w:pPr>
      <w:r>
        <w:rPr>
          <w:rFonts w:ascii="Times New Roman"/>
          <w:b w:val="false"/>
          <w:i w:val="false"/>
          <w:color w:val="000000"/>
          <w:sz w:val="28"/>
        </w:rPr>
        <w:t>
      Осылайша, коммуналдық қалдықтардың түзілуінің орташа жылдық нормативтік көлемі 80 мың м3 ҚТҚ немесе 16 мың тонна қалдықты құрайды. Бұл жылына 15 166,3 тонна түзілетін қалдықтардың нақты мөлшеріне сәйкес келеді.</w:t>
      </w:r>
    </w:p>
    <w:bookmarkEnd w:id="126"/>
    <w:bookmarkStart w:name="z151" w:id="127"/>
    <w:p>
      <w:pPr>
        <w:spacing w:after="0"/>
        <w:ind w:left="0"/>
        <w:jc w:val="both"/>
      </w:pPr>
      <w:r>
        <w:rPr>
          <w:rFonts w:ascii="Times New Roman"/>
          <w:b w:val="false"/>
          <w:i w:val="false"/>
          <w:color w:val="000000"/>
          <w:sz w:val="28"/>
        </w:rPr>
        <w:t>
      Батыс Қазақстан облысы Теректі ауданы округтері бойынша ҚТҚ түзілуінің жылдық нормативті көлемі (5-кесте).</w:t>
      </w:r>
    </w:p>
    <w:bookmarkEnd w:id="127"/>
    <w:bookmarkStart w:name="z152" w:id="128"/>
    <w:p>
      <w:pPr>
        <w:spacing w:after="0"/>
        <w:ind w:left="0"/>
        <w:jc w:val="both"/>
      </w:pPr>
      <w:r>
        <w:rPr>
          <w:rFonts w:ascii="Times New Roman"/>
          <w:b w:val="false"/>
          <w:i w:val="false"/>
          <w:color w:val="000000"/>
          <w:sz w:val="28"/>
        </w:rPr>
        <w:t>
      5 кесте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жиналуының жылдық нормасы,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ҚТҚ салмағы,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түзілуінің жылдық көлемі, тонна=С*D*E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 5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Анқаты ауылдық округі 5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 1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ауылдық округі 1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 1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ауылдық округі 4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Құмақсай ауылдық округі 1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ауылдық округі 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39 761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16 063,444 тонна</w:t>
            </w:r>
          </w:p>
        </w:tc>
      </w:tr>
    </w:tbl>
    <w:bookmarkStart w:name="z153" w:id="129"/>
    <w:p>
      <w:pPr>
        <w:spacing w:after="0"/>
        <w:ind w:left="0"/>
        <w:jc w:val="both"/>
      </w:pPr>
      <w:r>
        <w:rPr>
          <w:rFonts w:ascii="Times New Roman"/>
          <w:b w:val="false"/>
          <w:i w:val="false"/>
          <w:color w:val="000000"/>
          <w:sz w:val="28"/>
        </w:rPr>
        <w:t>
      2024 жылғы қалдықтардың ағымдағы жағдайының сандық және сапалық көрсеткіштері</w:t>
      </w:r>
    </w:p>
    <w:bookmarkEnd w:id="129"/>
    <w:bookmarkStart w:name="z154" w:id="130"/>
    <w:p>
      <w:pPr>
        <w:spacing w:after="0"/>
        <w:ind w:left="0"/>
        <w:jc w:val="both"/>
      </w:pPr>
      <w:r>
        <w:rPr>
          <w:rFonts w:ascii="Times New Roman"/>
          <w:b w:val="false"/>
          <w:i w:val="false"/>
          <w:color w:val="000000"/>
          <w:sz w:val="28"/>
        </w:rPr>
        <w:t>
      Коммуналдық қалдықтардың негізгі үлесі үй шаруашылықтарының қалдықтарына тиесілі – 70% - дан астам, 15% - өндіріс қалдықтары (тұрмыстық қалдықтарға тең), 10% - көшелерден жиналған қалдықтар, 5% - сауда орындарының қалдықтары.</w:t>
      </w:r>
    </w:p>
    <w:bookmarkEnd w:id="130"/>
    <w:bookmarkStart w:name="z155" w:id="131"/>
    <w:p>
      <w:pPr>
        <w:spacing w:after="0"/>
        <w:ind w:left="0"/>
        <w:jc w:val="both"/>
      </w:pPr>
      <w:r>
        <w:rPr>
          <w:rFonts w:ascii="Times New Roman"/>
          <w:b w:val="false"/>
          <w:i w:val="false"/>
          <w:color w:val="000000"/>
          <w:sz w:val="28"/>
        </w:rPr>
        <w:t>
      2024 жылғы қалдықтарды басқару жөніндегі іс-шараларды талдау</w:t>
      </w:r>
    </w:p>
    <w:bookmarkEnd w:id="131"/>
    <w:bookmarkStart w:name="z156" w:id="132"/>
    <w:p>
      <w:pPr>
        <w:spacing w:after="0"/>
        <w:ind w:left="0"/>
        <w:jc w:val="both"/>
      </w:pPr>
      <w:r>
        <w:rPr>
          <w:rFonts w:ascii="Times New Roman"/>
          <w:b w:val="false"/>
          <w:i w:val="false"/>
          <w:color w:val="000000"/>
          <w:sz w:val="28"/>
        </w:rPr>
        <w:t>
      Батыс Қазақстан облысы Теректі ауданының аумағында барлық қалдықтар жинақтау үшін қоқыс үйінділеріне шығарылады, бұл ретте бүгінгі күні ҚТҚ қоқыс үйінділері санитарлық ережелердің талаптарына және кәдеге жаратудың экологиялық нормаларына сәйкес келмейді. Кейбір қоқыс үйінділері қоршаулармен жабдықталған.</w:t>
      </w:r>
    </w:p>
    <w:bookmarkEnd w:id="132"/>
    <w:bookmarkStart w:name="z157" w:id="133"/>
    <w:p>
      <w:pPr>
        <w:spacing w:after="0"/>
        <w:ind w:left="0"/>
        <w:jc w:val="both"/>
      </w:pPr>
      <w:r>
        <w:rPr>
          <w:rFonts w:ascii="Times New Roman"/>
          <w:b w:val="false"/>
          <w:i w:val="false"/>
          <w:color w:val="000000"/>
          <w:sz w:val="28"/>
        </w:rPr>
        <w:t>
      6 кестеде қолданыстағы қоқыс үйінділері және контейнерлердің болуы туралы ақпарат беріледі.</w:t>
      </w:r>
    </w:p>
    <w:bookmarkEnd w:id="133"/>
    <w:bookmarkStart w:name="z158" w:id="134"/>
    <w:p>
      <w:pPr>
        <w:spacing w:after="0"/>
        <w:ind w:left="0"/>
        <w:jc w:val="both"/>
      </w:pPr>
      <w:r>
        <w:rPr>
          <w:rFonts w:ascii="Times New Roman"/>
          <w:b w:val="false"/>
          <w:i w:val="false"/>
          <w:color w:val="000000"/>
          <w:sz w:val="28"/>
        </w:rPr>
        <w:t>
      6 кесте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Қоқыс үйіндісінің елді мекеннен қашықтығы</w:t>
            </w:r>
          </w:p>
          <w:bookmarkEnd w:id="135"/>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нақты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нормасы,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негізделген ең аз талап етілетін сан*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Ақжайық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Ыждағат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Магистральное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Айтиев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Анқаты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точка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ауылынан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Балықцех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Еңбек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Құмақсай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Құмақсай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үшін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үшін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Құтсиык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Қоғалытөбек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60" w:id="136"/>
    <w:p>
      <w:pPr>
        <w:spacing w:after="0"/>
        <w:ind w:left="0"/>
        <w:jc w:val="both"/>
      </w:pPr>
      <w:r>
        <w:rPr>
          <w:rFonts w:ascii="Times New Roman"/>
          <w:b w:val="false"/>
          <w:i w:val="false"/>
          <w:color w:val="000000"/>
          <w:sz w:val="28"/>
        </w:rPr>
        <w:t>
      *контейнердің көлемі 750 м3 болғанда;</w:t>
      </w:r>
    </w:p>
    <w:bookmarkEnd w:id="136"/>
    <w:bookmarkStart w:name="z161" w:id="137"/>
    <w:p>
      <w:pPr>
        <w:spacing w:after="0"/>
        <w:ind w:left="0"/>
        <w:jc w:val="both"/>
      </w:pPr>
      <w:r>
        <w:rPr>
          <w:rFonts w:ascii="Times New Roman"/>
          <w:b w:val="false"/>
          <w:i w:val="false"/>
          <w:color w:val="000000"/>
          <w:sz w:val="28"/>
        </w:rPr>
        <w:t>
      **мекемелер мен ұйымдарға арналған контейнерлер санын есептемегенде</w:t>
      </w:r>
    </w:p>
    <w:bookmarkEnd w:id="137"/>
    <w:bookmarkStart w:name="z162" w:id="138"/>
    <w:p>
      <w:pPr>
        <w:spacing w:after="0"/>
        <w:ind w:left="0"/>
        <w:jc w:val="both"/>
      </w:pPr>
      <w:r>
        <w:rPr>
          <w:rFonts w:ascii="Times New Roman"/>
          <w:b w:val="false"/>
          <w:i w:val="false"/>
          <w:color w:val="000000"/>
          <w:sz w:val="28"/>
        </w:rPr>
        <w:t xml:space="preserve">
      Қоқыс үйінділері пайдалану мерзімін аяқтады, қалпына келтіру, экологиялық қауіпсіздікті қамтамасыз ету, сондай-ақ қоршауларды орнату қажет. </w:t>
      </w:r>
    </w:p>
    <w:bookmarkEnd w:id="138"/>
    <w:bookmarkStart w:name="z163" w:id="139"/>
    <w:p>
      <w:pPr>
        <w:spacing w:after="0"/>
        <w:ind w:left="0"/>
        <w:jc w:val="both"/>
      </w:pPr>
      <w:r>
        <w:rPr>
          <w:rFonts w:ascii="Times New Roman"/>
          <w:b w:val="false"/>
          <w:i w:val="false"/>
          <w:color w:val="000000"/>
          <w:sz w:val="28"/>
        </w:rPr>
        <w:t xml:space="preserve">
      Подстепный ауылындағы қоқыс үйіндісі белгіленген жүктемеден асады, сондай-ақ жақын орналасқан объектілердің шекараларын бұзуда. Осыған байланысты осы қоқыс үйіндісін жою, жер учаскесін рекультивациялау талап етіледі және қалдықтарды көму пунктін қамтамасыз ету мақсатында Жаңа Өмір ауылындағы ҚТҚ полигонын қоқыс сұрыптау желісін, пресс-қондырғыларды және арнайы көлікті орнатумен толықтай инженерлік жобалау қажет. </w:t>
      </w:r>
    </w:p>
    <w:bookmarkEnd w:id="139"/>
    <w:bookmarkStart w:name="z164" w:id="140"/>
    <w:p>
      <w:pPr>
        <w:spacing w:after="0"/>
        <w:ind w:left="0"/>
        <w:jc w:val="both"/>
      </w:pPr>
      <w:r>
        <w:rPr>
          <w:rFonts w:ascii="Times New Roman"/>
          <w:b w:val="false"/>
          <w:i w:val="false"/>
          <w:color w:val="000000"/>
          <w:sz w:val="28"/>
        </w:rPr>
        <w:t>
      Қалдықтардың пайда болу көздерінен қалдықтарды бөлек жинау жүйесі жоқ.</w:t>
      </w:r>
    </w:p>
    <w:bookmarkEnd w:id="140"/>
    <w:bookmarkStart w:name="z165" w:id="141"/>
    <w:p>
      <w:pPr>
        <w:spacing w:after="0"/>
        <w:ind w:left="0"/>
        <w:jc w:val="both"/>
      </w:pPr>
      <w:r>
        <w:rPr>
          <w:rFonts w:ascii="Times New Roman"/>
          <w:b w:val="false"/>
          <w:i w:val="false"/>
          <w:color w:val="000000"/>
          <w:sz w:val="28"/>
        </w:rPr>
        <w:t>
      Қалдықтардың органикалық бөлігі қоқыс үйінділеріне шығарылмайды. Органикалық қалдықтардың едәуір бөлігі үй жануарларына беріледі немесе үй жағдайында компост жасалады.</w:t>
      </w:r>
    </w:p>
    <w:bookmarkEnd w:id="141"/>
    <w:bookmarkStart w:name="z166" w:id="142"/>
    <w:p>
      <w:pPr>
        <w:spacing w:after="0"/>
        <w:ind w:left="0"/>
        <w:jc w:val="both"/>
      </w:pPr>
      <w:r>
        <w:rPr>
          <w:rFonts w:ascii="Times New Roman"/>
          <w:b w:val="false"/>
          <w:i w:val="false"/>
          <w:color w:val="000000"/>
          <w:sz w:val="28"/>
        </w:rPr>
        <w:t>
      Батыс Қазақстан облысы Теректі аудандық мәслихатының 2022 жылғы 23 желтоқсандағы №31-2 шешімімен 2023 жылға елді мекендердің санитарлық тазалығын қамтамасыз етуге 6 882 мың теңге (Подстепный ауылдық округіне - 4 000 мың теңге, Шалқар ауылдық округіне - 882 мың теңге, Теректі ауылдық округі – 2000 мың теңге) бөлінді. Бұған дейін 2019-2021 жылдар аралығында жыл сайын 5,981 мың теңге бөлінді. (Ақсуат ауылдық округі – 3262 мың теңге, Подстепный ауылдық округі – 2000 мың теңге, Теректі ауылдық округі – 719 мың теңге).</w:t>
      </w:r>
    </w:p>
    <w:bookmarkEnd w:id="142"/>
    <w:bookmarkStart w:name="z167" w:id="143"/>
    <w:p>
      <w:pPr>
        <w:spacing w:after="0"/>
        <w:ind w:left="0"/>
        <w:jc w:val="both"/>
      </w:pPr>
      <w:r>
        <w:rPr>
          <w:rFonts w:ascii="Times New Roman"/>
          <w:b w:val="false"/>
          <w:i w:val="false"/>
          <w:color w:val="000000"/>
          <w:sz w:val="28"/>
        </w:rPr>
        <w:t>
      Бұл қаражат коммуналдық қалдықтарды жедел және сапалы басқаруға жеткіліксіз, сонымен қатар басқа ауылдық округтерге де қаржы бөлу қажет.</w:t>
      </w:r>
    </w:p>
    <w:bookmarkEnd w:id="143"/>
    <w:bookmarkStart w:name="z168" w:id="144"/>
    <w:p>
      <w:pPr>
        <w:spacing w:after="0"/>
        <w:ind w:left="0"/>
        <w:jc w:val="both"/>
      </w:pPr>
      <w:r>
        <w:rPr>
          <w:rFonts w:ascii="Times New Roman"/>
          <w:b w:val="false"/>
          <w:i w:val="false"/>
          <w:color w:val="000000"/>
          <w:sz w:val="28"/>
        </w:rPr>
        <w:t>
      Қалдықтарды жинау және қайта өңдеу тарифтерін ескере отырып, елді мекендердің санитарлық тазалығын қамтамасыз ету үшін, қалдықтарды жинау мен өңдеуге бекітілген тарифтерді негізге ала отырып, қажетті ресурстар әрбір ауылдық округке бөлінуі қажет.</w:t>
      </w:r>
    </w:p>
    <w:bookmarkEnd w:id="144"/>
    <w:bookmarkStart w:name="z169" w:id="145"/>
    <w:p>
      <w:pPr>
        <w:spacing w:after="0"/>
        <w:ind w:left="0"/>
        <w:jc w:val="both"/>
      </w:pPr>
      <w:r>
        <w:rPr>
          <w:rFonts w:ascii="Times New Roman"/>
          <w:b w:val="false"/>
          <w:i w:val="false"/>
          <w:color w:val="000000"/>
          <w:sz w:val="28"/>
        </w:rPr>
        <w:t>
      Приречное және Ұзынкөл ауылдарында пластикке арналған контейнерлерді орнату жөніндегі шараларды қоспағанда, қоқысты бөлек жинау қажеттілігі туралы ақпараттық-түсіндіру жұмыстары және халықты ақпаратпен қамтамасыз ету жүргізілмейді.</w:t>
      </w:r>
    </w:p>
    <w:bookmarkEnd w:id="145"/>
    <w:bookmarkStart w:name="z170" w:id="146"/>
    <w:p>
      <w:pPr>
        <w:spacing w:after="0"/>
        <w:ind w:left="0"/>
        <w:jc w:val="both"/>
      </w:pPr>
      <w:r>
        <w:rPr>
          <w:rFonts w:ascii="Times New Roman"/>
          <w:b w:val="false"/>
          <w:i w:val="false"/>
          <w:color w:val="000000"/>
          <w:sz w:val="28"/>
        </w:rPr>
        <w:t>
      Батыс Қазақстан облысы Теректі ауданының коммуналдық қалдықтарды басқару бағдарламасын іске асыру үшін мынадай пайыздық арақатынас ұсынылады: 2025 жылға қарай - 60% жергілікті бюджет және 40% инвестициялар, 2028 жылға қарай көрсеткіштерге біртіндеп қол жеткізе отырып: 10% жергілікті бюджет, 90% - инвестициялар.</w:t>
      </w:r>
    </w:p>
    <w:bookmarkEnd w:id="146"/>
    <w:bookmarkStart w:name="z171" w:id="147"/>
    <w:p>
      <w:pPr>
        <w:spacing w:after="0"/>
        <w:ind w:left="0"/>
        <w:jc w:val="left"/>
      </w:pPr>
      <w:r>
        <w:rPr>
          <w:rFonts w:ascii="Times New Roman"/>
          <w:b/>
          <w:i w:val="false"/>
          <w:color w:val="000000"/>
        </w:rPr>
        <w:t xml:space="preserve"> 5. Бағдарламаның мақсаттары, міндеттері және нысаналы көрсеткіштері</w:t>
      </w:r>
    </w:p>
    <w:bookmarkEnd w:id="147"/>
    <w:bookmarkStart w:name="z172" w:id="148"/>
    <w:p>
      <w:pPr>
        <w:spacing w:after="0"/>
        <w:ind w:left="0"/>
        <w:jc w:val="left"/>
      </w:pPr>
      <w:r>
        <w:rPr>
          <w:rFonts w:ascii="Times New Roman"/>
          <w:b/>
          <w:i w:val="false"/>
          <w:color w:val="000000"/>
        </w:rPr>
        <w:t xml:space="preserve"> 5.1 Мақсаты мен міндеттері</w:t>
      </w:r>
    </w:p>
    <w:bookmarkEnd w:id="148"/>
    <w:bookmarkStart w:name="z173" w:id="149"/>
    <w:p>
      <w:pPr>
        <w:spacing w:after="0"/>
        <w:ind w:left="0"/>
        <w:jc w:val="both"/>
      </w:pPr>
      <w:r>
        <w:rPr>
          <w:rFonts w:ascii="Times New Roman"/>
          <w:b w:val="false"/>
          <w:i w:val="false"/>
          <w:color w:val="000000"/>
          <w:sz w:val="28"/>
        </w:rPr>
        <w:t>
      Бағдарламаның мақсаты Батыс Қазақстан облысы Теректі ауданының аумағында өндіріс және тұтыну қалдықтарымен жауапты жұмыс істеуді, қалдықтардың пайда болуын болғызбауды және азайтуды, оларды екінші шаруашылық айналымға тартуды қамтамасыз ететін коммуналдық қалдықтарды басқарудың тиімді жүйесін құру,соның ішіңде:</w:t>
      </w:r>
    </w:p>
    <w:bookmarkEnd w:id="149"/>
    <w:bookmarkStart w:name="z174" w:id="150"/>
    <w:p>
      <w:pPr>
        <w:spacing w:after="0"/>
        <w:ind w:left="0"/>
        <w:jc w:val="both"/>
      </w:pPr>
      <w:r>
        <w:rPr>
          <w:rFonts w:ascii="Times New Roman"/>
          <w:b w:val="false"/>
          <w:i w:val="false"/>
          <w:color w:val="000000"/>
          <w:sz w:val="28"/>
        </w:rPr>
        <w:t>
      қалдықтарды экологиялық бағдарланған жинау, сақтау, орналастыру, қайта өңдеу, кәдеге жарату инфрақұрылымын құру және дамыту;</w:t>
      </w:r>
    </w:p>
    <w:bookmarkEnd w:id="150"/>
    <w:bookmarkStart w:name="z175" w:id="151"/>
    <w:p>
      <w:pPr>
        <w:spacing w:after="0"/>
        <w:ind w:left="0"/>
        <w:jc w:val="both"/>
      </w:pPr>
      <w:r>
        <w:rPr>
          <w:rFonts w:ascii="Times New Roman"/>
          <w:b w:val="false"/>
          <w:i w:val="false"/>
          <w:color w:val="000000"/>
          <w:sz w:val="28"/>
        </w:rPr>
        <w:t>
      экологиялық және санитариялық-эпидемиологиялық заңнаманың талаптарына сәйкес келмейтін аумақтарды рекультивациялау не оларды жою үшін объектілерді айқындау;</w:t>
      </w:r>
    </w:p>
    <w:bookmarkEnd w:id="151"/>
    <w:bookmarkStart w:name="z176" w:id="152"/>
    <w:p>
      <w:pPr>
        <w:spacing w:after="0"/>
        <w:ind w:left="0"/>
        <w:jc w:val="both"/>
      </w:pPr>
      <w:r>
        <w:rPr>
          <w:rFonts w:ascii="Times New Roman"/>
          <w:b w:val="false"/>
          <w:i w:val="false"/>
          <w:color w:val="000000"/>
          <w:sz w:val="28"/>
        </w:rPr>
        <w:t>
      қалдықтарды қайта өңдеу үлесіне қол жеткізу үшін жағдайларды қамтамасыз ету-жиналған қалдықтардың жалпы көлемінің 40%;</w:t>
      </w:r>
    </w:p>
    <w:bookmarkEnd w:id="152"/>
    <w:bookmarkStart w:name="z177" w:id="153"/>
    <w:p>
      <w:pPr>
        <w:spacing w:after="0"/>
        <w:ind w:left="0"/>
        <w:jc w:val="both"/>
      </w:pPr>
      <w:r>
        <w:rPr>
          <w:rFonts w:ascii="Times New Roman"/>
          <w:b w:val="false"/>
          <w:i w:val="false"/>
          <w:color w:val="000000"/>
          <w:sz w:val="28"/>
        </w:rPr>
        <w:t>
      экологиялық ағарту және қалдықтармен жауапты жұмыс істеу бойынша халықтың экологиялық мәдениетін қалыптастыру.</w:t>
      </w:r>
    </w:p>
    <w:bookmarkEnd w:id="153"/>
    <w:bookmarkStart w:name="z178" w:id="154"/>
    <w:p>
      <w:pPr>
        <w:spacing w:after="0"/>
        <w:ind w:left="0"/>
        <w:jc w:val="both"/>
      </w:pPr>
      <w:r>
        <w:rPr>
          <w:rFonts w:ascii="Times New Roman"/>
          <w:b w:val="false"/>
          <w:i w:val="false"/>
          <w:color w:val="000000"/>
          <w:sz w:val="28"/>
        </w:rPr>
        <w:t>
      Көрсетілген мақсаттарға қол жеткізу үшін мынадай негізгі міндеттерді шешу қажет:</w:t>
      </w:r>
    </w:p>
    <w:bookmarkEnd w:id="154"/>
    <w:bookmarkStart w:name="z179" w:id="155"/>
    <w:p>
      <w:pPr>
        <w:spacing w:after="0"/>
        <w:ind w:left="0"/>
        <w:jc w:val="both"/>
      </w:pPr>
      <w:r>
        <w:rPr>
          <w:rFonts w:ascii="Times New Roman"/>
          <w:b w:val="false"/>
          <w:i w:val="false"/>
          <w:color w:val="000000"/>
          <w:sz w:val="28"/>
        </w:rPr>
        <w:t>
      1) Батыс Қазақстан облысы Теректі ауданының коммуналдық қалдықтарын кешенді басқарудың ұйымдастырушылық және экономикалық негіздерін қалыптастыру;</w:t>
      </w:r>
    </w:p>
    <w:bookmarkEnd w:id="155"/>
    <w:bookmarkStart w:name="z180" w:id="156"/>
    <w:p>
      <w:pPr>
        <w:spacing w:after="0"/>
        <w:ind w:left="0"/>
        <w:jc w:val="both"/>
      </w:pPr>
      <w:r>
        <w:rPr>
          <w:rFonts w:ascii="Times New Roman"/>
          <w:b w:val="false"/>
          <w:i w:val="false"/>
          <w:color w:val="000000"/>
          <w:sz w:val="28"/>
        </w:rPr>
        <w:t>
      2) қалдықтардың әртүрлі түрлерін, оның ішінде қауіпті қалдықтарды жинау және тасымалдау жүйесін ұйымдастыру;</w:t>
      </w:r>
    </w:p>
    <w:bookmarkEnd w:id="156"/>
    <w:bookmarkStart w:name="z181" w:id="157"/>
    <w:p>
      <w:pPr>
        <w:spacing w:after="0"/>
        <w:ind w:left="0"/>
        <w:jc w:val="both"/>
      </w:pPr>
      <w:r>
        <w:rPr>
          <w:rFonts w:ascii="Times New Roman"/>
          <w:b w:val="false"/>
          <w:i w:val="false"/>
          <w:color w:val="000000"/>
          <w:sz w:val="28"/>
        </w:rPr>
        <w:t>
      3) инфрақұрылым объектілері ұйымдарынан қоқыстарды бөлек жинауды енгізу;</w:t>
      </w:r>
    </w:p>
    <w:bookmarkEnd w:id="157"/>
    <w:bookmarkStart w:name="z182" w:id="158"/>
    <w:p>
      <w:pPr>
        <w:spacing w:after="0"/>
        <w:ind w:left="0"/>
        <w:jc w:val="both"/>
      </w:pPr>
      <w:r>
        <w:rPr>
          <w:rFonts w:ascii="Times New Roman"/>
          <w:b w:val="false"/>
          <w:i w:val="false"/>
          <w:color w:val="000000"/>
          <w:sz w:val="28"/>
        </w:rPr>
        <w:t>
      4) ҚТҚ сұрыптау және қайта өңдеу жүйелерін енгізу;</w:t>
      </w:r>
    </w:p>
    <w:bookmarkEnd w:id="158"/>
    <w:bookmarkStart w:name="z183" w:id="159"/>
    <w:p>
      <w:pPr>
        <w:spacing w:after="0"/>
        <w:ind w:left="0"/>
        <w:jc w:val="both"/>
      </w:pPr>
      <w:r>
        <w:rPr>
          <w:rFonts w:ascii="Times New Roman"/>
          <w:b w:val="false"/>
          <w:i w:val="false"/>
          <w:color w:val="000000"/>
          <w:sz w:val="28"/>
        </w:rPr>
        <w:t>
      5) халыққа қалдықтарды бөлек жинау жөнінде түсіндіру жұмыстарын жүргізу және қалдықтарды бөлек жинау жөнінде іс-шаралар мен акцияларға халықты тарту;</w:t>
      </w:r>
    </w:p>
    <w:bookmarkEnd w:id="159"/>
    <w:bookmarkStart w:name="z184" w:id="160"/>
    <w:p>
      <w:pPr>
        <w:spacing w:after="0"/>
        <w:ind w:left="0"/>
        <w:jc w:val="both"/>
      </w:pPr>
      <w:r>
        <w:rPr>
          <w:rFonts w:ascii="Times New Roman"/>
          <w:b w:val="false"/>
          <w:i w:val="false"/>
          <w:color w:val="000000"/>
          <w:sz w:val="28"/>
        </w:rPr>
        <w:t>
      6) коммуналдық қалдықтарды басқару жөніндегі өңірлік операторларды конкурстық іріктеу:</w:t>
      </w:r>
    </w:p>
    <w:bookmarkEnd w:id="160"/>
    <w:bookmarkStart w:name="z185" w:id="161"/>
    <w:p>
      <w:pPr>
        <w:spacing w:after="0"/>
        <w:ind w:left="0"/>
        <w:jc w:val="both"/>
      </w:pPr>
      <w:r>
        <w:rPr>
          <w:rFonts w:ascii="Times New Roman"/>
          <w:b w:val="false"/>
          <w:i w:val="false"/>
          <w:color w:val="000000"/>
          <w:sz w:val="28"/>
        </w:rPr>
        <w:t>
      қатты тұрмыстық қалдықтармен жұмыс жөніндегі объектілерді салу және реконструкциялау;</w:t>
      </w:r>
    </w:p>
    <w:bookmarkEnd w:id="161"/>
    <w:bookmarkStart w:name="z186" w:id="162"/>
    <w:p>
      <w:pPr>
        <w:spacing w:after="0"/>
        <w:ind w:left="0"/>
        <w:jc w:val="both"/>
      </w:pPr>
      <w:r>
        <w:rPr>
          <w:rFonts w:ascii="Times New Roman"/>
          <w:b w:val="false"/>
          <w:i w:val="false"/>
          <w:color w:val="000000"/>
          <w:sz w:val="28"/>
        </w:rPr>
        <w:t>
      табиғат қорғау және санитариялық-эпидемиологиялық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bookmarkEnd w:id="162"/>
    <w:bookmarkStart w:name="z187" w:id="163"/>
    <w:p>
      <w:pPr>
        <w:spacing w:after="0"/>
        <w:ind w:left="0"/>
        <w:jc w:val="both"/>
      </w:pPr>
      <w:r>
        <w:rPr>
          <w:rFonts w:ascii="Times New Roman"/>
          <w:b w:val="false"/>
          <w:i w:val="false"/>
          <w:color w:val="000000"/>
          <w:sz w:val="28"/>
        </w:rPr>
        <w:t>
      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жасасу.</w:t>
      </w:r>
    </w:p>
    <w:bookmarkEnd w:id="163"/>
    <w:bookmarkStart w:name="z188" w:id="164"/>
    <w:p>
      <w:pPr>
        <w:spacing w:after="0"/>
        <w:ind w:left="0"/>
        <w:jc w:val="both"/>
      </w:pPr>
      <w:r>
        <w:rPr>
          <w:rFonts w:ascii="Times New Roman"/>
          <w:b w:val="false"/>
          <w:i w:val="false"/>
          <w:color w:val="000000"/>
          <w:sz w:val="28"/>
        </w:rPr>
        <w:t>
      Қойылған мақсаттарға қол жеткізуді, тапсырмалар мен бағдарламаның іс-шараларын орындауды бағалау үшін 7-кестеде көрсетілген нысаналы көрсеткіштер белгіленді. Бағдарламаны іске асыру барысында нысаналы көрсеткіштердің тізбесі толықтырылуы және / немесе түзетілуі мүмкін.</w:t>
      </w:r>
    </w:p>
    <w:bookmarkEnd w:id="164"/>
    <w:bookmarkStart w:name="z189" w:id="165"/>
    <w:p>
      <w:pPr>
        <w:spacing w:after="0"/>
        <w:ind w:left="0"/>
        <w:jc w:val="left"/>
      </w:pPr>
      <w:r>
        <w:rPr>
          <w:rFonts w:ascii="Times New Roman"/>
          <w:b/>
          <w:i w:val="false"/>
          <w:color w:val="000000"/>
        </w:rPr>
        <w:t xml:space="preserve"> 5.2 Нысаналы көрсеткіштер </w:t>
      </w:r>
    </w:p>
    <w:bookmarkEnd w:id="165"/>
    <w:bookmarkStart w:name="z190" w:id="166"/>
    <w:p>
      <w:pPr>
        <w:spacing w:after="0"/>
        <w:ind w:left="0"/>
        <w:jc w:val="both"/>
      </w:pPr>
      <w:r>
        <w:rPr>
          <w:rFonts w:ascii="Times New Roman"/>
          <w:b w:val="false"/>
          <w:i w:val="false"/>
          <w:color w:val="000000"/>
          <w:sz w:val="28"/>
        </w:rPr>
        <w:t>
      7 кесте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жинау және тасымалдау қызметтерімен қамтуға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қайталама ресурстарды қабылдау пункттерінің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коммуналдық қалдықтарды сұрыптау процесіне тартылған халықтың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қатты тұрмыстық қалдықтардың үлесіне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коммуналдық қалдықтарды көмуге (көмуге) жіберілетін қатты тұрмыстық қалдықтардың үлесін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Экологиялық талаптар</w:t>
            </w:r>
          </w:p>
          <w:bookmarkEnd w:id="167"/>
          <w:p>
            <w:pPr>
              <w:spacing w:after="20"/>
              <w:ind w:left="20"/>
              <w:jc w:val="both"/>
            </w:pPr>
            <w:r>
              <w:rPr>
                <w:rFonts w:ascii="Times New Roman"/>
                <w:b w:val="false"/>
                <w:i w:val="false"/>
                <w:color w:val="000000"/>
                <w:sz w:val="20"/>
              </w:rPr>
              <w:t>
сәйкес рұқсат етілмеген қоқыс үйінділерін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 бар жабдықталған ҚТҚ полигондарын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қоқыс үйінділер саны және рекультивация жүргізілген жер учаскілер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үшін қоқыс контейнерлерімен 100%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ды уақытылы шығаруды қамтамасыз ету үшін қоқыс таситын көліктерді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үйінділерін санитарлық нормаларға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68"/>
    <w:p>
      <w:pPr>
        <w:spacing w:after="0"/>
        <w:ind w:left="0"/>
        <w:jc w:val="left"/>
      </w:pPr>
      <w:r>
        <w:rPr>
          <w:rFonts w:ascii="Times New Roman"/>
          <w:b/>
          <w:i w:val="false"/>
          <w:color w:val="000000"/>
        </w:rPr>
        <w:t xml:space="preserve"> 6. Бағдарламаның негізгі бағыттары, қойылған мақсаттарға қол жеткізу жолдары және тиісті шаралар</w:t>
      </w:r>
    </w:p>
    <w:bookmarkEnd w:id="168"/>
    <w:bookmarkStart w:name="z193" w:id="169"/>
    <w:p>
      <w:pPr>
        <w:spacing w:after="0"/>
        <w:ind w:left="0"/>
        <w:jc w:val="left"/>
      </w:pPr>
      <w:r>
        <w:rPr>
          <w:rFonts w:ascii="Times New Roman"/>
          <w:b/>
          <w:i w:val="false"/>
          <w:color w:val="000000"/>
        </w:rPr>
        <w:t xml:space="preserve"> 6.1 Коммуналдық қалдықтарды басқару механизмін құру</w:t>
      </w:r>
    </w:p>
    <w:bookmarkEnd w:id="169"/>
    <w:bookmarkStart w:name="z194" w:id="170"/>
    <w:p>
      <w:pPr>
        <w:spacing w:after="0"/>
        <w:ind w:left="0"/>
        <w:jc w:val="both"/>
      </w:pPr>
      <w:r>
        <w:rPr>
          <w:rFonts w:ascii="Times New Roman"/>
          <w:b w:val="false"/>
          <w:i w:val="false"/>
          <w:color w:val="000000"/>
          <w:sz w:val="28"/>
        </w:rPr>
        <w:t>
      Қайта өңдеудің кешенді тәсілі ұзақ мерзімді стратегиялық жоспарлауға негізделуі және қалдықтардың құрамы мен мөлшерінің болашақ өзгерістеріне бейімделу үшін қажетті икемділікті қамтамасыз етуі керек. Іс-шаралар нәтижелерін мониторингілеу және бағалау қалдықтарды басқару бағдарламасының кезеңдерін әзірлеуді және іске асыруды үздіксіз сүйемелдеуге тиіс. Іс-шаралар 2024-2028 жылдарға арналған қалдықтарды басқару бағдарламасына қабылданды. Басқару жүйесін қарастыра отырып, келесі тұжырымдар жасауға және ұсыныстар беруге болады:</w:t>
      </w:r>
    </w:p>
    <w:bookmarkEnd w:id="170"/>
    <w:bookmarkStart w:name="z195" w:id="171"/>
    <w:p>
      <w:pPr>
        <w:spacing w:after="0"/>
        <w:ind w:left="0"/>
        <w:jc w:val="both"/>
      </w:pPr>
      <w:r>
        <w:rPr>
          <w:rFonts w:ascii="Times New Roman"/>
          <w:b w:val="false"/>
          <w:i w:val="false"/>
          <w:color w:val="000000"/>
          <w:sz w:val="28"/>
        </w:rPr>
        <w:t>
      Аудан бойынша қолданыстағы контейнерлік алаңдарды сәйкестендіруге, сондай-ақ мұндай алаңдар жоқ елді мекендер үшін контейнерлердің және/немесе жинақтаушы бункерлердің қажетті санын орната отырып, қалдықтарды жинауға арналған контейнерлерге орынды айқындау және арнайы жабдықталған алаңды орнату;</w:t>
      </w:r>
    </w:p>
    <w:bookmarkEnd w:id="171"/>
    <w:bookmarkStart w:name="z196" w:id="172"/>
    <w:p>
      <w:pPr>
        <w:spacing w:after="0"/>
        <w:ind w:left="0"/>
        <w:jc w:val="both"/>
      </w:pPr>
      <w:r>
        <w:rPr>
          <w:rFonts w:ascii="Times New Roman"/>
          <w:b w:val="false"/>
          <w:i w:val="false"/>
          <w:color w:val="000000"/>
          <w:sz w:val="28"/>
        </w:rPr>
        <w:t>
      Барлық алаңдарды бірыңғай үлгідегі контейнерлермен жабдықтау және оларды қалдықтардың түрлері бойынша таңбалауды жүргізу;</w:t>
      </w:r>
    </w:p>
    <w:bookmarkEnd w:id="172"/>
    <w:bookmarkStart w:name="z197" w:id="173"/>
    <w:p>
      <w:pPr>
        <w:spacing w:after="0"/>
        <w:ind w:left="0"/>
        <w:jc w:val="both"/>
      </w:pPr>
      <w:r>
        <w:rPr>
          <w:rFonts w:ascii="Times New Roman"/>
          <w:b w:val="false"/>
          <w:i w:val="false"/>
          <w:color w:val="000000"/>
          <w:sz w:val="28"/>
        </w:rPr>
        <w:t>
      Арнайы жабдықталған алаңдарда бөлек жинау бойынша талаптардың сақталуын бақылауды қамтамасыз ету;</w:t>
      </w:r>
    </w:p>
    <w:bookmarkEnd w:id="173"/>
    <w:bookmarkStart w:name="z198" w:id="174"/>
    <w:p>
      <w:pPr>
        <w:spacing w:after="0"/>
        <w:ind w:left="0"/>
        <w:jc w:val="both"/>
      </w:pPr>
      <w:r>
        <w:rPr>
          <w:rFonts w:ascii="Times New Roman"/>
          <w:b w:val="false"/>
          <w:i w:val="false"/>
          <w:color w:val="000000"/>
          <w:sz w:val="28"/>
        </w:rPr>
        <w:t>
      Қоқыс үйінділеріне түсетін жүктемелерді азайту және өздігінен пайда болатын қоқыс үйінділер санын азайту мақсатында қалдықтарды қабылдау пунктіне дейін тасымалдаудың барлық тізбегін, қайталама шикізат ретінде ҚТҚ-ны бақылау арқылы ҚТҚ түрлері бойынша сұрыпталғандармен жұмыс істеуге жауапты адамды тағайындау тапсырылсын;</w:t>
      </w:r>
    </w:p>
    <w:bookmarkEnd w:id="174"/>
    <w:bookmarkStart w:name="z199" w:id="175"/>
    <w:p>
      <w:pPr>
        <w:spacing w:after="0"/>
        <w:ind w:left="0"/>
        <w:jc w:val="both"/>
      </w:pPr>
      <w:r>
        <w:rPr>
          <w:rFonts w:ascii="Times New Roman"/>
          <w:b w:val="false"/>
          <w:i w:val="false"/>
          <w:color w:val="000000"/>
          <w:sz w:val="28"/>
        </w:rPr>
        <w:t>
      Белгілі бір кезеңділікпен персоналды қалдықтарды жинау ережелері бойынша оқытуды жүргізу. Қалдықтарды әкетуге және есепке алуға жауапты персонал үшін қосымша тренингтер өткізу, онда оларды құжаттаманы жүргізу және мердігер ұйымдармен жұмыс істеу ережелеріне үйрету. Жаңа қызметкерлермен жұмысқа қабылдау кезінде Батыс Қазақстан облысының Теректі ауданында қалдықтармен жұмыс істеу бойынша нұсқаулық өткізу;</w:t>
      </w:r>
    </w:p>
    <w:bookmarkEnd w:id="175"/>
    <w:bookmarkStart w:name="z200" w:id="176"/>
    <w:p>
      <w:pPr>
        <w:spacing w:after="0"/>
        <w:ind w:left="0"/>
        <w:jc w:val="both"/>
      </w:pPr>
      <w:r>
        <w:rPr>
          <w:rFonts w:ascii="Times New Roman"/>
          <w:b w:val="false"/>
          <w:i w:val="false"/>
          <w:color w:val="000000"/>
          <w:sz w:val="28"/>
        </w:rPr>
        <w:t xml:space="preserve">
      Батыс Қазақстан облысы Теректі ауданының елді мекендері үшін коммуналдық қалдықтарды жинау, сұрыптау, тасымалдау, қалпына келтіру және/немесе жою жөніндегі қызметті жүзеге асыратын мамандандырылған ұйымдармен, яғни жеке кәсіпкерлермен немесе заңды тұлғалармен қажетті шарттардың уақтылы жасалуын бақылауды қамтамасыз ету. </w:t>
      </w:r>
    </w:p>
    <w:bookmarkEnd w:id="176"/>
    <w:bookmarkStart w:name="z201" w:id="177"/>
    <w:p>
      <w:pPr>
        <w:spacing w:after="0"/>
        <w:ind w:left="0"/>
        <w:jc w:val="both"/>
      </w:pPr>
      <w:r>
        <w:rPr>
          <w:rFonts w:ascii="Times New Roman"/>
          <w:b w:val="false"/>
          <w:i w:val="false"/>
          <w:color w:val="000000"/>
          <w:sz w:val="28"/>
        </w:rPr>
        <w:t>
      "Батыс Қазақстан облысы Теректі ауданының тұрғын үй-коммуналдық шаруашылығы, жолаушылар көлігі және автомобиль жолдары бөлімі" ММ мердігер ұйымдардың қалдықтарды шығаруын уақтылы бақылауды жүзеге асырсын.</w:t>
      </w:r>
    </w:p>
    <w:bookmarkEnd w:id="177"/>
    <w:bookmarkStart w:name="z202" w:id="178"/>
    <w:p>
      <w:pPr>
        <w:spacing w:after="0"/>
        <w:ind w:left="0"/>
        <w:jc w:val="left"/>
      </w:pPr>
      <w:r>
        <w:rPr>
          <w:rFonts w:ascii="Times New Roman"/>
          <w:b/>
          <w:i w:val="false"/>
          <w:color w:val="000000"/>
        </w:rPr>
        <w:t xml:space="preserve"> 6.2 Қалдықтарды бөлек жинауды енгізу жөніндегі шаралар</w:t>
      </w:r>
    </w:p>
    <w:bookmarkEnd w:id="178"/>
    <w:bookmarkStart w:name="z203" w:id="179"/>
    <w:p>
      <w:pPr>
        <w:spacing w:after="0"/>
        <w:ind w:left="0"/>
        <w:jc w:val="both"/>
      </w:pPr>
      <w:r>
        <w:rPr>
          <w:rFonts w:ascii="Times New Roman"/>
          <w:b w:val="false"/>
          <w:i w:val="false"/>
          <w:color w:val="000000"/>
          <w:sz w:val="28"/>
        </w:rPr>
        <w:t>
      Бөлек жинау жүйесін енгізу үшін келесі шараларды орындау қажет:</w:t>
      </w:r>
    </w:p>
    <w:bookmarkEnd w:id="179"/>
    <w:bookmarkStart w:name="z204" w:id="180"/>
    <w:p>
      <w:pPr>
        <w:spacing w:after="0"/>
        <w:ind w:left="0"/>
        <w:jc w:val="both"/>
      </w:pPr>
      <w:r>
        <w:rPr>
          <w:rFonts w:ascii="Times New Roman"/>
          <w:b w:val="false"/>
          <w:i w:val="false"/>
          <w:color w:val="000000"/>
          <w:sz w:val="28"/>
        </w:rPr>
        <w:t>
      1. Барлық контейнерлік алаңдарда ҚТҚ құрғақ фракциясын бөлек жинауға арналған контейнерлерді орнатуды қамтамасыз ету және қайталама шикізатты бөлек әкетуді қамтамасыз ету;</w:t>
      </w:r>
    </w:p>
    <w:bookmarkEnd w:id="180"/>
    <w:bookmarkStart w:name="z205" w:id="181"/>
    <w:p>
      <w:pPr>
        <w:spacing w:after="0"/>
        <w:ind w:left="0"/>
        <w:jc w:val="both"/>
      </w:pPr>
      <w:r>
        <w:rPr>
          <w:rFonts w:ascii="Times New Roman"/>
          <w:b w:val="false"/>
          <w:i w:val="false"/>
          <w:color w:val="000000"/>
          <w:sz w:val="28"/>
        </w:rPr>
        <w:t>
      2. Коммуналдық қалдықтардың қауіпті құрамдас бөліктерін жинау және қалпына келтіру жүйесін ұйымдастыру;</w:t>
      </w:r>
    </w:p>
    <w:bookmarkEnd w:id="181"/>
    <w:bookmarkStart w:name="z206" w:id="182"/>
    <w:p>
      <w:pPr>
        <w:spacing w:after="0"/>
        <w:ind w:left="0"/>
        <w:jc w:val="both"/>
      </w:pPr>
      <w:r>
        <w:rPr>
          <w:rFonts w:ascii="Times New Roman"/>
          <w:b w:val="false"/>
          <w:i w:val="false"/>
          <w:color w:val="000000"/>
          <w:sz w:val="28"/>
        </w:rPr>
        <w:t>
      3. Арнайы орындарды ұйымдастыру және тұрғындарда пайда болатын коммуналдық қалдықтар мен құрылыс қалдықтарын тасымалдау үшін мамандандырылған компанияны анықтау.</w:t>
      </w:r>
    </w:p>
    <w:bookmarkEnd w:id="182"/>
    <w:bookmarkStart w:name="z207" w:id="183"/>
    <w:p>
      <w:pPr>
        <w:spacing w:after="0"/>
        <w:ind w:left="0"/>
        <w:jc w:val="left"/>
      </w:pPr>
      <w:r>
        <w:rPr>
          <w:rFonts w:ascii="Times New Roman"/>
          <w:b/>
          <w:i w:val="false"/>
          <w:color w:val="000000"/>
        </w:rPr>
        <w:t xml:space="preserve"> 6.3 Коммуналдық қалдықтардың түзілу санын азайту</w:t>
      </w:r>
    </w:p>
    <w:bookmarkEnd w:id="183"/>
    <w:bookmarkStart w:name="z208" w:id="184"/>
    <w:p>
      <w:pPr>
        <w:spacing w:after="0"/>
        <w:ind w:left="0"/>
        <w:jc w:val="both"/>
      </w:pPr>
      <w:r>
        <w:rPr>
          <w:rFonts w:ascii="Times New Roman"/>
          <w:b w:val="false"/>
          <w:i w:val="false"/>
          <w:color w:val="000000"/>
          <w:sz w:val="28"/>
        </w:rPr>
        <w:t>
      Төменде әзірленген және ұсынылған бағдарламаны іске асыру жөніндегі іс-шаралар жоспары сапалық және сандық көрсеткіштерді, орындалу мерзімдерін және болжамды шығыстарды ескереді. Бұл іс-шара елеулі экологиялық әсер береді, өйткені қалдықтардың саны мен сапасы бойынша негізгі қалдықтарды орналастыру көлемін азайтады және осылайша қоршаған ортаға техногендік жүктемені азайтады.</w:t>
      </w:r>
    </w:p>
    <w:bookmarkEnd w:id="184"/>
    <w:bookmarkStart w:name="z209" w:id="185"/>
    <w:p>
      <w:pPr>
        <w:spacing w:after="0"/>
        <w:ind w:left="0"/>
        <w:jc w:val="both"/>
      </w:pPr>
      <w:r>
        <w:rPr>
          <w:rFonts w:ascii="Times New Roman"/>
          <w:b w:val="false"/>
          <w:i w:val="false"/>
          <w:color w:val="000000"/>
          <w:sz w:val="28"/>
        </w:rPr>
        <w:t>
      Батыс Қазақстан облысының Теректі ауданында зерттелетін болады:</w:t>
      </w:r>
    </w:p>
    <w:bookmarkEnd w:id="185"/>
    <w:bookmarkStart w:name="z210" w:id="186"/>
    <w:p>
      <w:pPr>
        <w:spacing w:after="0"/>
        <w:ind w:left="0"/>
        <w:jc w:val="both"/>
      </w:pPr>
      <w:r>
        <w:rPr>
          <w:rFonts w:ascii="Times New Roman"/>
          <w:b w:val="false"/>
          <w:i w:val="false"/>
          <w:color w:val="000000"/>
          <w:sz w:val="28"/>
        </w:rPr>
        <w:t>
      экономикалық тиімділік және қалдықтарды қайта өңдеуге және қайта пайдалануға тарту жолдары;</w:t>
      </w:r>
    </w:p>
    <w:bookmarkEnd w:id="186"/>
    <w:bookmarkStart w:name="z211" w:id="187"/>
    <w:p>
      <w:pPr>
        <w:spacing w:after="0"/>
        <w:ind w:left="0"/>
        <w:jc w:val="both"/>
      </w:pPr>
      <w:r>
        <w:rPr>
          <w:rFonts w:ascii="Times New Roman"/>
          <w:b w:val="false"/>
          <w:i w:val="false"/>
          <w:color w:val="000000"/>
          <w:sz w:val="28"/>
        </w:rPr>
        <w:t>
      пайдалануға жарамдылығын бағалау үшін қалдықтардың осы түрінің құрамын талдау;</w:t>
      </w:r>
    </w:p>
    <w:bookmarkEnd w:id="187"/>
    <w:bookmarkStart w:name="z212" w:id="188"/>
    <w:p>
      <w:pPr>
        <w:spacing w:after="0"/>
        <w:ind w:left="0"/>
        <w:jc w:val="both"/>
      </w:pPr>
      <w:r>
        <w:rPr>
          <w:rFonts w:ascii="Times New Roman"/>
          <w:b w:val="false"/>
          <w:i w:val="false"/>
          <w:color w:val="000000"/>
          <w:sz w:val="28"/>
        </w:rPr>
        <w:t>
      нарықта қайта өңдеу технологияларының жаңа технологиялық шешімдерінің болуы, олардың орындылығын және өндірістік процестерге енгізудің мүмкін жолдарын талдау.</w:t>
      </w:r>
    </w:p>
    <w:bookmarkEnd w:id="188"/>
    <w:bookmarkStart w:name="z213" w:id="189"/>
    <w:p>
      <w:pPr>
        <w:spacing w:after="0"/>
        <w:ind w:left="0"/>
        <w:jc w:val="both"/>
      </w:pPr>
      <w:r>
        <w:rPr>
          <w:rFonts w:ascii="Times New Roman"/>
          <w:b w:val="false"/>
          <w:i w:val="false"/>
          <w:color w:val="000000"/>
          <w:sz w:val="28"/>
        </w:rPr>
        <w:t>
      Батыс Қазақстан облысының Теректі ауданында орналастырылатын қалдықтардың қоршаған ортаға теріс әсерін азайтуды қамтамасыз ететін шешуші фактор оларды кәдеге жарату процесі болып табылады.</w:t>
      </w:r>
    </w:p>
    <w:bookmarkEnd w:id="189"/>
    <w:bookmarkStart w:name="z214" w:id="190"/>
    <w:p>
      <w:pPr>
        <w:spacing w:after="0"/>
        <w:ind w:left="0"/>
        <w:jc w:val="left"/>
      </w:pPr>
      <w:r>
        <w:rPr>
          <w:rFonts w:ascii="Times New Roman"/>
          <w:b/>
          <w:i w:val="false"/>
          <w:color w:val="000000"/>
        </w:rPr>
        <w:t xml:space="preserve"> 6.4 Конкурс (тендер) өткізу арқылы ҚТҚ жинау, тасымалдау және көму жөніндегі субъектілерді айқындау және экологиялық заңнамаға сәйкес талаптарды белгілеу</w:t>
      </w:r>
    </w:p>
    <w:bookmarkEnd w:id="190"/>
    <w:bookmarkStart w:name="z215" w:id="191"/>
    <w:p>
      <w:pPr>
        <w:spacing w:after="0"/>
        <w:ind w:left="0"/>
        <w:jc w:val="both"/>
      </w:pPr>
      <w:r>
        <w:rPr>
          <w:rFonts w:ascii="Times New Roman"/>
          <w:b w:val="false"/>
          <w:i w:val="false"/>
          <w:color w:val="000000"/>
          <w:sz w:val="28"/>
        </w:rPr>
        <w:t>
      ҚР ЭК 367-бабы 4-тармағына және "Коммуналдық қалдықтарды басқару қағидаларын бекіту туралы" Қазақстан Республикасы экология, геология және табиғи ресурстар министрінің м. а. 2021 жылғы 28 желтоқсандағы № 508 бұйрығының 4-тармағына сәйкес ҚТҚ жинаудың орталықтандырылған жүйесін ЖАО конкурс (тендер) өткізу арқылы ұйымдастырады, ҚТҚ нарығына қатысушыларды ҚР "Мемлекеттік сатып алу туралы" Заңның 4-тарауына сәйкес айқындайды.</w:t>
      </w:r>
    </w:p>
    <w:bookmarkEnd w:id="191"/>
    <w:bookmarkStart w:name="z216" w:id="192"/>
    <w:p>
      <w:pPr>
        <w:spacing w:after="0"/>
        <w:ind w:left="0"/>
        <w:jc w:val="both"/>
      </w:pPr>
      <w:r>
        <w:rPr>
          <w:rFonts w:ascii="Times New Roman"/>
          <w:b w:val="false"/>
          <w:i w:val="false"/>
          <w:color w:val="000000"/>
          <w:sz w:val="28"/>
        </w:rPr>
        <w:t>
      ҚР "Мемлекеттік сатып алу туралы" Заңының 4-тарауы конкурс тәсілімен мемлекеттік сатып алуды жүзеге асыруды белгілейді. Мемлекеттік сатып алуды ұйымдастырушының (ЖАО) конкурстық құжаттамасында, оның ішінде үлгілік болып табылатын тауарларды, жұмыстарды немесе көрсетілетін қызметтерді мемлекеттік сатып алу туралы шарттың жобасы қамтылуға тиіс. Шартқа қосымшаларда қызмет көрсету/жұмыстарды орындау көлемі, талаптары, техникалық ерекшелігі көрсетіледі.</w:t>
      </w:r>
    </w:p>
    <w:bookmarkEnd w:id="192"/>
    <w:bookmarkStart w:name="z217" w:id="193"/>
    <w:p>
      <w:pPr>
        <w:spacing w:after="0"/>
        <w:ind w:left="0"/>
        <w:jc w:val="both"/>
      </w:pPr>
      <w:r>
        <w:rPr>
          <w:rFonts w:ascii="Times New Roman"/>
          <w:b w:val="false"/>
          <w:i w:val="false"/>
          <w:color w:val="000000"/>
          <w:sz w:val="28"/>
        </w:rPr>
        <w:t>
      ҚТҚ жинау және тасымалдаумен мамандандырылған кәсіпорындар айналысуы тиіс, олардың қызметі бірінші кезекте ҚР экологиялық заңнамасының талаптарына сәйкес келуі тиіс.</w:t>
      </w:r>
    </w:p>
    <w:bookmarkEnd w:id="193"/>
    <w:bookmarkStart w:name="z218" w:id="194"/>
    <w:p>
      <w:pPr>
        <w:spacing w:after="0"/>
        <w:ind w:left="0"/>
        <w:jc w:val="both"/>
      </w:pPr>
      <w:r>
        <w:rPr>
          <w:rFonts w:ascii="Times New Roman"/>
          <w:b w:val="false"/>
          <w:i w:val="false"/>
          <w:color w:val="000000"/>
          <w:sz w:val="28"/>
        </w:rPr>
        <w:t>
      ҚШҰ таңдау кезіндегі негізгі талаптардың бірі- ҚР ЭТРМ тізілімінде ҚТҚ жинау және әкету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 Заңына сәйкес ҚР ЭТРМ-ға қызметтің басталғаны туралы хабарлама беруге міндетті. Хабарлама тәртібіне сәйкес келмейтін ҚШҰ конкурсқа жіберілмейді және ҚТҚ жинау және әкету бойынша қызметтер көрсете алмайды. Себебі қауіпті емес қалдықтарды жинау, сұрыптау және тасымалдау бойынша қызметті ҚР ЭТРМ-ға хабарлама бермей жүзеге асыруға тыйым салынады.</w:t>
      </w:r>
    </w:p>
    <w:bookmarkEnd w:id="194"/>
    <w:bookmarkStart w:name="z219" w:id="195"/>
    <w:p>
      <w:pPr>
        <w:spacing w:after="0"/>
        <w:ind w:left="0"/>
        <w:jc w:val="both"/>
      </w:pPr>
      <w:r>
        <w:rPr>
          <w:rFonts w:ascii="Times New Roman"/>
          <w:b w:val="false"/>
          <w:i w:val="false"/>
          <w:color w:val="000000"/>
          <w:sz w:val="28"/>
        </w:rPr>
        <w:t>
      Егер кәсіпкерлік субъектілері қауіпті қалдықтарды қайта өңдеу, залалсыздандыру, кәдеге жарату және жою жөніндегі жұмысты көрсетсе, онда олар "Рұқсаттар және хабарламалар туралы" Қазақстан Республикасы Заңының талаптарына сәйкес қызметтің тиісті кіші түрі бойынша жұмыстарды орындауға лицензия алуға міндетті.</w:t>
      </w:r>
    </w:p>
    <w:bookmarkEnd w:id="195"/>
    <w:bookmarkStart w:name="z220" w:id="196"/>
    <w:p>
      <w:pPr>
        <w:spacing w:after="0"/>
        <w:ind w:left="0"/>
        <w:jc w:val="both"/>
      </w:pPr>
      <w:r>
        <w:rPr>
          <w:rFonts w:ascii="Times New Roman"/>
          <w:b w:val="false"/>
          <w:i w:val="false"/>
          <w:color w:val="000000"/>
          <w:sz w:val="28"/>
        </w:rPr>
        <w:t>
      Медициналық қалдықтарды, құрамында сынабы бар қалдықтарды, электр және электрондық жабдықтың қауіпті қалдықтарын өңдеуге мамандандырылған ұйымдардың лицензиясы болуға тиіс.</w:t>
      </w:r>
    </w:p>
    <w:bookmarkEnd w:id="196"/>
    <w:bookmarkStart w:name="z221" w:id="197"/>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 Ұзақ мерзімді келісімшарттар ҚТҚ жинау және әкету жөніндегі субъектілерге компанияларды дамытуға өз қаражатын салуға мүмкіндік береді. Ұзақ мерзімді келісімшарттардың нәтижелері бойынша орындалған жұмыстардың нәтижелерін көруге және бағалауға болады. Кем дегенде 5 жылға келісімшарт жасау нұсқаларын қарастырыңыз.</w:t>
      </w:r>
    </w:p>
    <w:bookmarkEnd w:id="197"/>
    <w:bookmarkStart w:name="z222" w:id="198"/>
    <w:p>
      <w:pPr>
        <w:spacing w:after="0"/>
        <w:ind w:left="0"/>
        <w:jc w:val="left"/>
      </w:pPr>
      <w:r>
        <w:rPr>
          <w:rFonts w:ascii="Times New Roman"/>
          <w:b/>
          <w:i w:val="false"/>
          <w:color w:val="000000"/>
        </w:rPr>
        <w:t xml:space="preserve"> 6.5 Дербес деректерді бермей ҚШҰ үшін халықты тіркеу туралы мәліметтерге қол жеткізуді ұсыну</w:t>
      </w:r>
    </w:p>
    <w:bookmarkEnd w:id="198"/>
    <w:bookmarkStart w:name="z223" w:id="199"/>
    <w:p>
      <w:pPr>
        <w:spacing w:after="0"/>
        <w:ind w:left="0"/>
        <w:jc w:val="both"/>
      </w:pPr>
      <w:r>
        <w:rPr>
          <w:rFonts w:ascii="Times New Roman"/>
          <w:b w:val="false"/>
          <w:i w:val="false"/>
          <w:color w:val="000000"/>
          <w:sz w:val="28"/>
        </w:rPr>
        <w:t>
      ҚТҚ жинауға, тасымалдауға, сұрыптауға және көмуге және халықтың уақтылы төлеуіне тарифтің жиналуын арттыру үшін ЖАО-ның халықты тіркеу туралы мәліметтерге қол жеткізуге қатысты мамандандырылған ұйымдармен өзара іс-қимылын күшейту жоспарлануда.</w:t>
      </w:r>
    </w:p>
    <w:bookmarkEnd w:id="199"/>
    <w:bookmarkStart w:name="z224" w:id="200"/>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 беріледі ҚР.</w:t>
      </w:r>
    </w:p>
    <w:bookmarkEnd w:id="200"/>
    <w:bookmarkStart w:name="z225" w:id="201"/>
    <w:p>
      <w:pPr>
        <w:spacing w:after="0"/>
        <w:ind w:left="0"/>
        <w:jc w:val="both"/>
      </w:pPr>
      <w:r>
        <w:rPr>
          <w:rFonts w:ascii="Times New Roman"/>
          <w:b w:val="false"/>
          <w:i w:val="false"/>
          <w:color w:val="000000"/>
          <w:sz w:val="28"/>
        </w:rPr>
        <w:t xml:space="preserve">
      Осы интеграция шеңберінде ЖАО ҚТҚ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ҚШҰ-ға беретін болады. </w:t>
      </w:r>
    </w:p>
    <w:bookmarkEnd w:id="201"/>
    <w:bookmarkStart w:name="z226" w:id="202"/>
    <w:p>
      <w:pPr>
        <w:spacing w:after="0"/>
        <w:ind w:left="0"/>
        <w:jc w:val="left"/>
      </w:pPr>
      <w:r>
        <w:rPr>
          <w:rFonts w:ascii="Times New Roman"/>
          <w:b/>
          <w:i w:val="false"/>
          <w:color w:val="000000"/>
        </w:rPr>
        <w:t xml:space="preserve"> 7. Іс-шаралар жоспары</w:t>
      </w:r>
    </w:p>
    <w:bookmarkEnd w:id="202"/>
    <w:bookmarkStart w:name="z227" w:id="203"/>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8-кестеде келтірілген.</w:t>
      </w:r>
    </w:p>
    <w:bookmarkEnd w:id="203"/>
    <w:bookmarkStart w:name="z228" w:id="204"/>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204"/>
    <w:bookmarkStart w:name="z229" w:id="205"/>
    <w:p>
      <w:pPr>
        <w:spacing w:after="0"/>
        <w:ind w:left="0"/>
        <w:jc w:val="both"/>
      </w:pPr>
      <w:r>
        <w:rPr>
          <w:rFonts w:ascii="Times New Roman"/>
          <w:b w:val="false"/>
          <w:i w:val="false"/>
          <w:color w:val="000000"/>
          <w:sz w:val="28"/>
        </w:rPr>
        <w:t>
      Бағдарламаға енгізілген үлгілік техникалық және жобалық құжаттаманы әзірлеуді қоса алғанда, құрылыс жөніндегі іс-шаралар энергия үнемдеуді және коммуналдық қалдықтарды басқару саласындағы қызметтің энергетикалық тиімділігін арттыруды қамтамасыз ететін ең үздік қолжетімді техникаларды пайдалануды көздеуге тиіс,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w:t>
      </w:r>
    </w:p>
    <w:bookmarkEnd w:id="205"/>
    <w:bookmarkStart w:name="z230" w:id="206"/>
    <w:p>
      <w:pPr>
        <w:spacing w:after="0"/>
        <w:ind w:left="0"/>
        <w:jc w:val="both"/>
      </w:pPr>
      <w:r>
        <w:rPr>
          <w:rFonts w:ascii="Times New Roman"/>
          <w:b w:val="false"/>
          <w:i w:val="false"/>
          <w:color w:val="000000"/>
          <w:sz w:val="28"/>
        </w:rPr>
        <w:t>
      Мониторинг нәтижелері бойынша "Батыс Қазақстан облысы Теректі ауданының тұрғын үй-коммуналдық шаруашылығы, жолаушылар көлігі және автомобиль жолдары бөлімі" ММ-сі бағытталған шешімдер шығарады:</w:t>
      </w:r>
    </w:p>
    <w:bookmarkEnd w:id="206"/>
    <w:bookmarkStart w:name="z231" w:id="207"/>
    <w:p>
      <w:pPr>
        <w:spacing w:after="0"/>
        <w:ind w:left="0"/>
        <w:jc w:val="both"/>
      </w:pPr>
      <w:r>
        <w:rPr>
          <w:rFonts w:ascii="Times New Roman"/>
          <w:b w:val="false"/>
          <w:i w:val="false"/>
          <w:color w:val="000000"/>
          <w:sz w:val="28"/>
        </w:rPr>
        <w:t xml:space="preserve">
      1)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 </w:t>
      </w:r>
    </w:p>
    <w:bookmarkEnd w:id="207"/>
    <w:bookmarkStart w:name="z232" w:id="208"/>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208"/>
    <w:bookmarkStart w:name="z233" w:id="209"/>
    <w:p>
      <w:pPr>
        <w:spacing w:after="0"/>
        <w:ind w:left="0"/>
        <w:jc w:val="both"/>
      </w:pPr>
      <w:r>
        <w:rPr>
          <w:rFonts w:ascii="Times New Roman"/>
          <w:b w:val="false"/>
          <w:i w:val="false"/>
          <w:color w:val="000000"/>
          <w:sz w:val="28"/>
        </w:rPr>
        <w:t>
      "Батыс Қазақстан облысы Теректі ауданының тұрғын үй-коммуналдық шаруашылығы, жолаушылар көлігі және автомобиль жолдары бөлімі" ММ бағдарламаға тапсырыс беруші ретінде мынадай функцияларды жүзеге асырады:</w:t>
      </w:r>
    </w:p>
    <w:bookmarkEnd w:id="209"/>
    <w:bookmarkStart w:name="z234" w:id="210"/>
    <w:p>
      <w:pPr>
        <w:spacing w:after="0"/>
        <w:ind w:left="0"/>
        <w:jc w:val="both"/>
      </w:pPr>
      <w:r>
        <w:rPr>
          <w:rFonts w:ascii="Times New Roman"/>
          <w:b w:val="false"/>
          <w:i w:val="false"/>
          <w:color w:val="000000"/>
          <w:sz w:val="28"/>
        </w:rPr>
        <w:t>
      1) бағдарламаның барлық орындаушыларының іс-қимылын үйлестіре отырып, Батыс Қазақстан облысы Теректі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210"/>
    <w:bookmarkStart w:name="z235" w:id="211"/>
    <w:p>
      <w:pPr>
        <w:spacing w:after="0"/>
        <w:ind w:left="0"/>
        <w:jc w:val="both"/>
      </w:pPr>
      <w:r>
        <w:rPr>
          <w:rFonts w:ascii="Times New Roman"/>
          <w:b w:val="false"/>
          <w:i w:val="false"/>
          <w:color w:val="000000"/>
          <w:sz w:val="28"/>
        </w:rPr>
        <w:t>
      2) бағдарламаны іске асырудың ұйымдастырушылық мәселелері бойынша Батыс Қазақстан облысы әкімдігінің уәкілетті құрылымдық бөлімшелерімен өзара іс-қимыл жасайды;</w:t>
      </w:r>
    </w:p>
    <w:bookmarkEnd w:id="211"/>
    <w:bookmarkStart w:name="z236" w:id="212"/>
    <w:p>
      <w:pPr>
        <w:spacing w:after="0"/>
        <w:ind w:left="0"/>
        <w:jc w:val="both"/>
      </w:pPr>
      <w:r>
        <w:rPr>
          <w:rFonts w:ascii="Times New Roman"/>
          <w:b w:val="false"/>
          <w:i w:val="false"/>
          <w:color w:val="000000"/>
          <w:sz w:val="28"/>
        </w:rPr>
        <w:t xml:space="preserve">
      3) коммуналдық қалдықтарды жинау және әкету жөніндегі субъектілермен, мемлекеттік мекемелермен, әлеуметтік объектілермен, заңды тұлғалармен, жеке кәсіпкерлермен, жеке тұлғалармен Бағдарлама іс-шараларын іске асыру мәселелері бойынша өзара іс-қимылды жүзеге асырады; </w:t>
      </w:r>
    </w:p>
    <w:bookmarkEnd w:id="212"/>
    <w:bookmarkStart w:name="z237" w:id="213"/>
    <w:p>
      <w:pPr>
        <w:spacing w:after="0"/>
        <w:ind w:left="0"/>
        <w:jc w:val="both"/>
      </w:pPr>
      <w:r>
        <w:rPr>
          <w:rFonts w:ascii="Times New Roman"/>
          <w:b w:val="false"/>
          <w:i w:val="false"/>
          <w:color w:val="000000"/>
          <w:sz w:val="28"/>
        </w:rPr>
        <w:t xml:space="preserve">
      4) Бағдарлама іс-шараларының іске асырылуына мониторингті жүзеге асырады, Қоғамдық кеңестің отырыстарында талқылау үшін мониторинг нәтижелерін шығарады; </w:t>
      </w:r>
    </w:p>
    <w:bookmarkEnd w:id="213"/>
    <w:bookmarkStart w:name="z238" w:id="214"/>
    <w:p>
      <w:pPr>
        <w:spacing w:after="0"/>
        <w:ind w:left="0"/>
        <w:jc w:val="both"/>
      </w:pPr>
      <w:r>
        <w:rPr>
          <w:rFonts w:ascii="Times New Roman"/>
          <w:b w:val="false"/>
          <w:i w:val="false"/>
          <w:color w:val="000000"/>
          <w:sz w:val="28"/>
        </w:rPr>
        <w:t xml:space="preserve">
      5)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 </w:t>
      </w:r>
    </w:p>
    <w:bookmarkEnd w:id="214"/>
    <w:bookmarkStart w:name="z239" w:id="215"/>
    <w:p>
      <w:pPr>
        <w:spacing w:after="0"/>
        <w:ind w:left="0"/>
        <w:jc w:val="both"/>
      </w:pPr>
      <w:r>
        <w:rPr>
          <w:rFonts w:ascii="Times New Roman"/>
          <w:b w:val="false"/>
          <w:i w:val="false"/>
          <w:color w:val="000000"/>
          <w:sz w:val="28"/>
        </w:rPr>
        <w:t xml:space="preserve">
      6) Бағдарлама іс-шараларының іске асырылу барысын тексеруге қатысады; </w:t>
      </w:r>
    </w:p>
    <w:bookmarkEnd w:id="215"/>
    <w:bookmarkStart w:name="z240" w:id="216"/>
    <w:p>
      <w:pPr>
        <w:spacing w:after="0"/>
        <w:ind w:left="0"/>
        <w:jc w:val="both"/>
      </w:pPr>
      <w:r>
        <w:rPr>
          <w:rFonts w:ascii="Times New Roman"/>
          <w:b w:val="false"/>
          <w:i w:val="false"/>
          <w:color w:val="000000"/>
          <w:sz w:val="28"/>
        </w:rPr>
        <w:t xml:space="preserve">
      7) Бағдарламаны, сондай-ақ Бағдарлама іс-шараларының іске асырылу барысы туралы ақпаратты "Батыс Қазақстан облысы Теректі ауданының тұрғын үй-коммуналдық шаруашылығы, жолаушылар көлігі және автомобиль жолдары бөлімі" ММ ресми сайтында орналастырады. </w:t>
      </w:r>
    </w:p>
    <w:bookmarkEnd w:id="216"/>
    <w:bookmarkStart w:name="z241" w:id="217"/>
    <w:p>
      <w:pPr>
        <w:spacing w:after="0"/>
        <w:ind w:left="0"/>
        <w:jc w:val="both"/>
      </w:pPr>
      <w:r>
        <w:rPr>
          <w:rFonts w:ascii="Times New Roman"/>
          <w:b w:val="false"/>
          <w:i w:val="false"/>
          <w:color w:val="000000"/>
          <w:sz w:val="28"/>
        </w:rPr>
        <w:t>
      Бағдарламаның орындаушылары: Батыс Қазақстан облысы әкімдігінің уәкілетті құрылымдық бөлімшелерінің келісімі бойынша Батыс Қазақстан облысы Теректі ауданының әкімдігі ("Батыс Қазақстан облысы Теректі ауданының тұрғын үй-коммуналдық шаруашылығы, жолаушылар көлігі және автомобиль жолдары бөлімі" ММ жауапты орындаушысы), коммуналдық қалдықтарды жинау, әкету, қалпына келтіру және көму жөніндегі субъектілер, мемлекеттік мекемелер болып табылады. мекемелер, әлеуметтік объектілер, заңды тұлғалар, дара кәсіпкерлер, ҮЕҰ және басқа да мүдделі тараптар.</w:t>
      </w:r>
    </w:p>
    <w:bookmarkEnd w:id="217"/>
    <w:bookmarkStart w:name="z242" w:id="218"/>
    <w:p>
      <w:pPr>
        <w:spacing w:after="0"/>
        <w:ind w:left="0"/>
        <w:jc w:val="both"/>
      </w:pPr>
      <w:r>
        <w:rPr>
          <w:rFonts w:ascii="Times New Roman"/>
          <w:b w:val="false"/>
          <w:i w:val="false"/>
          <w:color w:val="000000"/>
          <w:sz w:val="28"/>
        </w:rPr>
        <w:t>
      Батыс Қазақстан облысы Теректі ауданының коммуналдық қалдықтарды басқару жөніндегі 2024-2028 жылдарға арналған бағдарламасын жүзеге асыру бойынша іс-шаралар жоспары</w:t>
      </w:r>
    </w:p>
    <w:bookmarkEnd w:id="218"/>
    <w:bookmarkStart w:name="z243" w:id="219"/>
    <w:p>
      <w:pPr>
        <w:spacing w:after="0"/>
        <w:ind w:left="0"/>
        <w:jc w:val="both"/>
      </w:pPr>
      <w:r>
        <w:rPr>
          <w:rFonts w:ascii="Times New Roman"/>
          <w:b w:val="false"/>
          <w:i w:val="false"/>
          <w:color w:val="000000"/>
          <w:sz w:val="28"/>
        </w:rPr>
        <w:t>
      8 кесте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бағыттағы қалдықтарды жинау, сақтау, кәдеге жарату,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МВО үшін халықты тіркеу туралы мәліметтерге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паркін толықтыру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оларды санитарлық нормалар мен заңнама талаптарына сәйкес келтіру (қоршауларды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дер кезінде шығарылуын қамтамасыз ету үшін қоқыс таситын көліктерді жаңарту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қорлары, жеке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(тендер)нәтижелері бойынша ЖАО айқындаған мамандандырылған ұйымдармен ҚТҚ тасымалдауға міндетті шарт жасасу бойынша орталықтандырылған жүйені пайдалану кезінде тұрғын үйлерде немесе жеке тұрған ғимараттарда қызметін жүзеге асыратын ЗТ және ЖК-мен профилактикалық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барлық ұйымдарға ақпараттық хаттар жолданды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елді мекендердің санитарлық тазалығын қамтамасыз етуді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сметалық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жүйесінің объектілерін салу және (немесе) реконструкциялау мақсатында инвестициялық міндеттемелер мен мемлекеттік-жекешелік әріптестік шарттарын жасасу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(мүмкіндігінше)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санитариялық-эпидемиологиялық заңнаманың талаптарына сәйкес келмейтін аумақтарды рекультивациялау не оларды жою үшін объектілерді айқындау;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құрылыс қалдықтарының рұқсат етілмеген үйінділерін (табиғи үйінділерді) анықтау және жою мақсатында арнайы жабдықтары бар (ұшқышсыз ұшу аппараттары және т.б.) мердігерлерлік ұйымдарды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 а. қоқыс үйіндісін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 а. қоқыс үйіндісін жою аяқталғаннан кейін жерді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Жаңа Өмір ауыл маңынан ҚТҚ полигонының құрылысы: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жер телімдерін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жоспарланған полигонды басқару ұйымын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ЖСҚ әзірлеу, оның ішінде қоршаған ортаға әсерді бағалауды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орындалған жұмыстардың актісі,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сұрыптау станциясының құрылысы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орындалған жұмыстардың актісі,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үлесіне қол жеткізу үшін жағдайларды қамтамасыз ету – жиналған қалдықтардың жалпы көлемінің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бақылау пункттерінде қатты қалдықтардың құрғақ фракциясын бөлек жинауға арналған контейнерлерді орнатуды қамтамасыз ету және қайталама шикізатты бөлек шығаруды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бөлек жинауды, тасымалдауды және қайта өңдеуді қамтамасыз ету үшін мердігер ұйымның конкурсын ұйымдастыру және іс-шараларын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мен қауіпті қалдықтарды (құрамында сынап бар, медициналық қалдықтар)жинауға арналған жекелеген алаңдарды қоса алғанда, қалдықтардың жекелеген түрлері бойынша тұрғындардан қалдықтарды жинайтын стационарлық пункттерді/нүктелерді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ағарту және қалдықтармен жауапты жұмыс істеу бойынша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шағын және орта бизнес субъектілеріне қоқыстарды жеке-жеке жинау жөнінде түсіндіру жұмыстарын жүргізу, қалдықтарды жинау, коммуналдық қалдықтарды басқару науқандарын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әлеуметтік мекемелерден (мектептер, балабақшалар және т.б.), кәсіпорындардан, қоғамдық тамақтандыру саласындағы шағын және орта кәсіпкерлік субъектілерінен азық-түлік қалдықтарын және басқа органикалық қалдықтарын жинау және өңдеу мақсатында бөлек жинау бойынша мердігерді анықтау бойынша іс-шараларды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проблемасына қоғамның назарын аударуға бағытталған әлеуметтік жарнаманы құру, орналастыру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ұйымдастырылған қалдықтарды қабылдау пункттері (пластик, картон және қағаз қалдықтары, шыны) туралы ақпараттандырылуын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және әкімдік сайтында ақпарат тарату арқылы тұрғындарды коммуналдық қалдықтардың қауіпті құрамдас бөліктері туралы ақпараттандыруды қамтамасыз ету және олармен қауіпсіз жұмыс істеуге ықпал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Білім беру ұйымдарының, оның ішінде студенттермен, педагогикалық ұжыммен және</w:t>
            </w:r>
          </w:p>
          <w:bookmarkEnd w:id="221"/>
          <w:p>
            <w:pPr>
              <w:spacing w:after="20"/>
              <w:ind w:left="20"/>
              <w:jc w:val="both"/>
            </w:pPr>
            <w:r>
              <w:rPr>
                <w:rFonts w:ascii="Times New Roman"/>
                <w:b w:val="false"/>
                <w:i w:val="false"/>
                <w:color w:val="000000"/>
                <w:sz w:val="20"/>
              </w:rPr>
              <w:t xml:space="preserve">
техникалық персоналмен, қатты тұрмыстық қалдықтарды басқарудың ақпараттық жоспарын әзірлеу және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әзірлеу туралы ақпарат және оның орындалуы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тиімді басқару қажеттілігі туралы халықтың хабардар болу деңгейін бағалау үшін социологиялық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сауалнама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ауданының тұрғын үй-коммуналдық шаруашылығы, жолаушылар көлігі және автомобиль жолдары бөлімі" ММ, ауылдық округтердің әкімдіктері,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