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705a" w14:textId="d9d7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"2024-2026 жылдарға арналған аудандық бюджет туралы" 2023 жылғы 21 желтоқсандағы № 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14 мамырдағы № 21-1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"2024-2026 жылдарға арналған аудандық бюджет туралы" 2023 жылғы 21 желтоқсандағы №15-1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4 398 349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1 069 636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13 650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- 27 240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3 287 823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4 422 079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526 400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612 688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86 288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- 550 130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қаржыландыру– 550 130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612 688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86 288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23 730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аудандық бюджетте жоғары тұрған бюджеттерден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бөлінген нысаналы трансферттер мен бюджеттік кредиттер – 528 496 мың теңге,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 – 13 585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санаторийлік-курорттық емдеу – 656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 – 2 317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 – 49 804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Мерей ауылындағы электр желілерін қайта жаңғырту – 109 390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Тасқала ауылындағы Маметова, Панфилов, Чурилин, Кенжин, Шевченко, Жеңіс, Садовая көшелері бойынша көше жарығын қайта жаңарту – 50 000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берілетін бюджеттік кредиттер – 302 744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нысаналы трансферттер мен кредиттер – 1 926 813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 – 26 807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 – 1 108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 – 4 380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 құқықтарын қамтамасыз етуге және өмір сүру сапасын жақсартуға – 48 527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Мереке ауылына кірме жолын күрделі жөндеу – 452 447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Оян ауылына кірме жолын күрделі жөндеу – 448 555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Мерей ауылының көшелеріндегі көлік жолдарын күрделі жөндеу – 290 950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Ақтау ауылының көшелеріндегі көлік жолдарын күрделі жөндеу – 329 269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Чижа-2 ауылының ауылішілік автомобиль жолдарын күрделі жөндеу – 293 262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 – 10 000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әлсіз топтарына коммуналдық тұрғын үй қорының тұрғынжайын сатып алу – 21 508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(облыстық маңызы бар қалалардың) бюджеттеріне тұрғын үй сатып алуға кредит беру – 309 944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субвенциялар – 1 135 258 мың теңге."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1-қосымша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4 732 023,0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- 550 130,0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