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042d" w14:textId="d3e0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2023 жылғы 27 желтоқсандағы № 16-11 "2024-2026 жылдарға арналған Талдыбұлақ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29 тамыздағы № 22-12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2023 жылғы 27 желтоқсандағы №16-11 "2024-2026 жылдарға арналған Талдыбұлақ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Талдыбұлақ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30 122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1 406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28 716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30 480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358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–358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Талдыбұлақ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