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6102" w14:textId="f256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28 мамырдағы № 20-25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1. Қоса беріліп отырған Сырым ауданының ауылдық округтерінің жергілікті қоғамдастық жиналысының Регламенті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28 мамырдағы</w:t>
            </w:r>
            <w:r>
              <w:br/>
            </w:r>
            <w:r>
              <w:rPr>
                <w:rFonts w:ascii="Times New Roman"/>
                <w:b w:val="false"/>
                <w:i w:val="false"/>
                <w:color w:val="000000"/>
                <w:sz w:val="20"/>
              </w:rPr>
              <w:t>№ 20-25 шешімімен бекітілді</w:t>
            </w:r>
          </w:p>
        </w:tc>
      </w:tr>
    </w:tbl>
    <w:bookmarkStart w:name="z8" w:id="3"/>
    <w:p>
      <w:pPr>
        <w:spacing w:after="0"/>
        <w:ind w:left="0"/>
        <w:jc w:val="left"/>
      </w:pPr>
      <w:r>
        <w:rPr>
          <w:rFonts w:ascii="Times New Roman"/>
          <w:b/>
          <w:i w:val="false"/>
          <w:color w:val="000000"/>
        </w:rPr>
        <w:t xml:space="preserve"> Сырым ауданының ауылдық округтерінің жергілікті қоғамдастық жиналысының регламенті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xml:space="preserve">
      1. Осы Сырым ауданының ауылдық округтерінің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№295 "Жергілікті қоғамдастық жиналысының үлгі регламентін бекіту туралы" (Қазақстан Республикасының Әділет министрлігінде 2017 жылғы 8 қыркүйекте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1"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3"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4"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bookmarkEnd w:id="9"/>
    <w:bookmarkStart w:name="z15"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 мен дербес шешуге бағытталған қызмет;</w:t>
      </w:r>
    </w:p>
    <w:bookmarkEnd w:id="10"/>
    <w:bookmarkStart w:name="z16"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7" w:id="12"/>
    <w:p>
      <w:pPr>
        <w:spacing w:after="0"/>
        <w:ind w:left="0"/>
        <w:jc w:val="both"/>
      </w:pPr>
      <w:r>
        <w:rPr>
          <w:rFonts w:ascii="Times New Roman"/>
          <w:b w:val="false"/>
          <w:i w:val="false"/>
          <w:color w:val="000000"/>
          <w:sz w:val="28"/>
        </w:rPr>
        <w:t>
      3. Жиналыс регламентін Сырым аудандық мәслихаты (бұдан әрі – аудан мәслихаты) бекітеді.</w:t>
      </w:r>
    </w:p>
    <w:bookmarkEnd w:id="12"/>
    <w:bookmarkStart w:name="z18"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19"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(бұдан әрі-ауылдық) округ халқының жалпы санына байланысты айқындалады:</w:t>
      </w:r>
    </w:p>
    <w:bookmarkEnd w:id="14"/>
    <w:bookmarkStart w:name="z20" w:id="15"/>
    <w:p>
      <w:pPr>
        <w:spacing w:after="0"/>
        <w:ind w:left="0"/>
        <w:jc w:val="both"/>
      </w:pPr>
      <w:r>
        <w:rPr>
          <w:rFonts w:ascii="Times New Roman"/>
          <w:b w:val="false"/>
          <w:i w:val="false"/>
          <w:color w:val="000000"/>
          <w:sz w:val="28"/>
        </w:rPr>
        <w:t>
      10 мың халыққа дейін – жиналыстың 5-10 мүшесі;</w:t>
      </w:r>
    </w:p>
    <w:bookmarkEnd w:id="15"/>
    <w:bookmarkStart w:name="z21"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2" w:id="1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3" w:id="1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8"/>
    <w:bookmarkStart w:name="z24" w:id="19"/>
    <w:p>
      <w:pPr>
        <w:spacing w:after="0"/>
        <w:ind w:left="0"/>
        <w:jc w:val="both"/>
      </w:pPr>
      <w:r>
        <w:rPr>
          <w:rFonts w:ascii="Times New Roman"/>
          <w:b w:val="false"/>
          <w:i w:val="false"/>
          <w:color w:val="000000"/>
          <w:sz w:val="28"/>
        </w:rPr>
        <w:t>
      4. Жиналыс жергілікті маңызы бар ағымдағы мына мәселелербойынша өткізіледі:</w:t>
      </w:r>
    </w:p>
    <w:bookmarkEnd w:id="19"/>
    <w:bookmarkStart w:name="z25"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6" w:id="21"/>
    <w:p>
      <w:pPr>
        <w:spacing w:after="0"/>
        <w:ind w:left="0"/>
        <w:jc w:val="both"/>
      </w:pPr>
      <w:r>
        <w:rPr>
          <w:rFonts w:ascii="Times New Roman"/>
          <w:b w:val="false"/>
          <w:i w:val="false"/>
          <w:color w:val="000000"/>
          <w:sz w:val="28"/>
        </w:rPr>
        <w:t>
      ауылдық округі бюджетінің жобасын және бюджеттің атқарылуы туралы есепті келісу;</w:t>
      </w:r>
    </w:p>
    <w:bookmarkEnd w:id="21"/>
    <w:bookmarkStart w:name="z27"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28"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3"/>
    <w:bookmarkStart w:name="z29"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0"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1" w:id="2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6"/>
    <w:bookmarkStart w:name="z32"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33" w:id="2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8"/>
    <w:bookmarkStart w:name="z34"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5"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36" w:id="31"/>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37"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2"/>
    <w:bookmarkStart w:name="z38"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39" w:id="3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4"/>
    <w:bookmarkStart w:name="z40"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1" w:id="36"/>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2"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3"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4"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5"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46"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7"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48"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49"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0" w:id="4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5"/>
    <w:bookmarkStart w:name="z51"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
    <w:bookmarkStart w:name="z52"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3"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4"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5"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6" w:id="51"/>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1"/>
    <w:bookmarkStart w:name="z57" w:id="5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2"/>
    <w:bookmarkStart w:name="z58"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59"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0"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1"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2" w:id="5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7"/>
    <w:bookmarkStart w:name="z63" w:id="5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8"/>
    <w:bookmarkStart w:name="z64"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65"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0"/>
    <w:bookmarkStart w:name="z66" w:id="6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1"/>
    <w:bookmarkStart w:name="z67" w:id="6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2"/>
    <w:bookmarkStart w:name="z68" w:id="6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3"/>
    <w:bookmarkStart w:name="z69" w:id="6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4"/>
    <w:bookmarkStart w:name="z70" w:id="65"/>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
    <w:bookmarkStart w:name="z71" w:id="6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мәслихатының таяудағы отырысында алдын ала талқылаудан және оның шешімінен кейін жоғары тұрған әкім шешім қабылдайды.</w:t>
      </w:r>
    </w:p>
    <w:bookmarkEnd w:id="66"/>
    <w:bookmarkStart w:name="z72" w:id="6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7"/>
    <w:bookmarkStart w:name="z73" w:id="6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8"/>
    <w:bookmarkStart w:name="z74" w:id="69"/>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9"/>
    <w:bookmarkStart w:name="z75" w:id="7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0"/>
    <w:bookmarkStart w:name="z76" w:id="7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1"/>
    <w:bookmarkStart w:name="z77"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