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3e5d" w14:textId="ec93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16-11 "2024-2026 жылдарға арналған Талдыбұлақ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16-11 "2024-2026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30 122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30 480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16-11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