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0085" w14:textId="7cb0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Қособа ауылдық округінің бюджеті 1, 2 және 3- қосымшаларға сәйкес, соның ішінде 2025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2 756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Қособа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Қособа ауылдық округінің бюджетіне аудандық бюджеттен берілетін субвенция түсімдерінің жалпы сомасы 37 832 мың теңге көлемінде көзделсін.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Қособа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