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c7be" w14:textId="d7ec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Қособа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39 798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37 832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42 554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-2 756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(профициті)-0 теңге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2 756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Қособа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Қособа ауылдық округінің бюджетіне аудандық бюджеттен берілетін субвенция түсімдерінің жалпы сомасы 37 832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Қособа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Қособа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