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4d88" w14:textId="1e64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Алғабас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30 желтоқсандағы № 28-1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2025-2027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44 046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2 001мың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42 045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46 590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-2 544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- 0 теңге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бюджет тапшылығын қаржыландыру (профицитін пайдалану) – 2 544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Алғабас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Алғабас ауылдық округінің бюджетіне аудандық бюджеттен берілетін субвенция түсімдерінің жалпы сомасы 42 045 мың теңге көлемінде көзделсін.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2025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Алғабас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2 -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Алғабас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3 -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Алғабас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