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be9f" w14:textId="9cfb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17 қазандағы № 23-1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5 011 071 мың теңге:</w:t>
      </w:r>
    </w:p>
    <w:bookmarkEnd w:id="4"/>
    <w:bookmarkStart w:name="z8" w:id="5"/>
    <w:p>
      <w:pPr>
        <w:spacing w:after="0"/>
        <w:ind w:left="0"/>
        <w:jc w:val="both"/>
      </w:pPr>
      <w:r>
        <w:rPr>
          <w:rFonts w:ascii="Times New Roman"/>
          <w:b w:val="false"/>
          <w:i w:val="false"/>
          <w:color w:val="000000"/>
          <w:sz w:val="28"/>
        </w:rPr>
        <w:t>
      салықтық түсімдер – 1 270 651 мың теңге;</w:t>
      </w:r>
    </w:p>
    <w:bookmarkEnd w:id="5"/>
    <w:bookmarkStart w:name="z9" w:id="6"/>
    <w:p>
      <w:pPr>
        <w:spacing w:after="0"/>
        <w:ind w:left="0"/>
        <w:jc w:val="both"/>
      </w:pPr>
      <w:r>
        <w:rPr>
          <w:rFonts w:ascii="Times New Roman"/>
          <w:b w:val="false"/>
          <w:i w:val="false"/>
          <w:color w:val="000000"/>
          <w:sz w:val="28"/>
        </w:rPr>
        <w:t>
      салықтық емес түсімдер – 10 200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7"/>
    <w:bookmarkStart w:name="z11" w:id="8"/>
    <w:p>
      <w:pPr>
        <w:spacing w:after="0"/>
        <w:ind w:left="0"/>
        <w:jc w:val="both"/>
      </w:pPr>
      <w:r>
        <w:rPr>
          <w:rFonts w:ascii="Times New Roman"/>
          <w:b w:val="false"/>
          <w:i w:val="false"/>
          <w:color w:val="000000"/>
          <w:sz w:val="28"/>
        </w:rPr>
        <w:t>
      трансферттер түсімі – 3 718 220 мың теңге;</w:t>
      </w:r>
    </w:p>
    <w:bookmarkEnd w:id="8"/>
    <w:bookmarkStart w:name="z12" w:id="9"/>
    <w:p>
      <w:pPr>
        <w:spacing w:after="0"/>
        <w:ind w:left="0"/>
        <w:jc w:val="both"/>
      </w:pPr>
      <w:r>
        <w:rPr>
          <w:rFonts w:ascii="Times New Roman"/>
          <w:b w:val="false"/>
          <w:i w:val="false"/>
          <w:color w:val="000000"/>
          <w:sz w:val="28"/>
        </w:rPr>
        <w:t>
      2) шығындар – 5 882 544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79 825 мың теңге:</w:t>
      </w:r>
    </w:p>
    <w:bookmarkEnd w:id="10"/>
    <w:bookmarkStart w:name="z14" w:id="11"/>
    <w:p>
      <w:pPr>
        <w:spacing w:after="0"/>
        <w:ind w:left="0"/>
        <w:jc w:val="both"/>
      </w:pPr>
      <w:r>
        <w:rPr>
          <w:rFonts w:ascii="Times New Roman"/>
          <w:b w:val="false"/>
          <w:i w:val="false"/>
          <w:color w:val="000000"/>
          <w:sz w:val="28"/>
        </w:rPr>
        <w:t>
      бюджеттік кредиттер – 155 064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75 239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2 590 мың теңге:</w:t>
      </w:r>
    </w:p>
    <w:bookmarkEnd w:id="13"/>
    <w:bookmarkStart w:name="z17" w:id="14"/>
    <w:p>
      <w:pPr>
        <w:spacing w:after="0"/>
        <w:ind w:left="0"/>
        <w:jc w:val="both"/>
      </w:pPr>
      <w:r>
        <w:rPr>
          <w:rFonts w:ascii="Times New Roman"/>
          <w:b w:val="false"/>
          <w:i w:val="false"/>
          <w:color w:val="000000"/>
          <w:sz w:val="28"/>
        </w:rPr>
        <w:t>
      қаржы активтерін сатып алу – 2 590 мың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- 953 888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953 888 мың теңге;</w:t>
      </w:r>
    </w:p>
    <w:bookmarkEnd w:id="17"/>
    <w:bookmarkStart w:name="z21" w:id="18"/>
    <w:p>
      <w:pPr>
        <w:spacing w:after="0"/>
        <w:ind w:left="0"/>
        <w:jc w:val="both"/>
      </w:pPr>
      <w:r>
        <w:rPr>
          <w:rFonts w:ascii="Times New Roman"/>
          <w:b w:val="false"/>
          <w:i w:val="false"/>
          <w:color w:val="000000"/>
          <w:sz w:val="28"/>
        </w:rPr>
        <w:t>
      қарыздар түсімі – 736 230 мың теңге;</w:t>
      </w:r>
    </w:p>
    <w:bookmarkEnd w:id="18"/>
    <w:bookmarkStart w:name="z22" w:id="19"/>
    <w:p>
      <w:pPr>
        <w:spacing w:after="0"/>
        <w:ind w:left="0"/>
        <w:jc w:val="both"/>
      </w:pPr>
      <w:r>
        <w:rPr>
          <w:rFonts w:ascii="Times New Roman"/>
          <w:b w:val="false"/>
          <w:i w:val="false"/>
          <w:color w:val="000000"/>
          <w:sz w:val="28"/>
        </w:rPr>
        <w:t>
      қарыздарды өтеу – 75 239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20"/>
    <w:bookmarkStart w:name="z24" w:id="2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1"/>
    <w:bookmarkStart w:name="z25" w:id="2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17 қазандағы</w:t>
            </w:r>
            <w:r>
              <w:br/>
            </w:r>
            <w:r>
              <w:rPr>
                <w:rFonts w:ascii="Times New Roman"/>
                <w:b w:val="false"/>
                <w:i w:val="false"/>
                <w:color w:val="000000"/>
                <w:sz w:val="20"/>
              </w:rPr>
              <w:t>№ 23-1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29" w:id="23"/>
    <w:p>
      <w:pPr>
        <w:spacing w:after="0"/>
        <w:ind w:left="0"/>
        <w:jc w:val="left"/>
      </w:pPr>
      <w:r>
        <w:rPr>
          <w:rFonts w:ascii="Times New Roman"/>
          <w:b/>
          <w:i w:val="false"/>
          <w:color w:val="000000"/>
        </w:rPr>
        <w:t xml:space="preserve"> 2024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