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b5a" w14:textId="245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16-3 "2024-2026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мәслихатының 2023 жылғы 27 желтоқсандағы № 16-3 "2024-2026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39 695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542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