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e16" w14:textId="0f6d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2023 жылғы 21 желтоқсандағы № 10-2 "Қаратөбе ауданының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14 мамырдағы № 14-10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2024-2026 жылдарға арналған аудандық бюджет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4 712 219 мың теңге:</w:t>
      </w:r>
    </w:p>
    <w:bookmarkEnd w:id="3"/>
    <w:bookmarkStart w:name="z8" w:id="4"/>
    <w:p>
      <w:pPr>
        <w:spacing w:after="0"/>
        <w:ind w:left="0"/>
        <w:jc w:val="both"/>
      </w:pPr>
      <w:r>
        <w:rPr>
          <w:rFonts w:ascii="Times New Roman"/>
          <w:b w:val="false"/>
          <w:i w:val="false"/>
          <w:color w:val="000000"/>
          <w:sz w:val="28"/>
        </w:rPr>
        <w:t>
      салықтық түсімдер – 809 242 мың теңге;</w:t>
      </w:r>
    </w:p>
    <w:bookmarkEnd w:id="4"/>
    <w:bookmarkStart w:name="z9" w:id="5"/>
    <w:p>
      <w:pPr>
        <w:spacing w:after="0"/>
        <w:ind w:left="0"/>
        <w:jc w:val="both"/>
      </w:pPr>
      <w:r>
        <w:rPr>
          <w:rFonts w:ascii="Times New Roman"/>
          <w:b w:val="false"/>
          <w:i w:val="false"/>
          <w:color w:val="000000"/>
          <w:sz w:val="28"/>
        </w:rPr>
        <w:t>
      салықтық емес түсімдер – 11 750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4 065 мың теңге;</w:t>
      </w:r>
    </w:p>
    <w:bookmarkEnd w:id="6"/>
    <w:bookmarkStart w:name="z11" w:id="7"/>
    <w:p>
      <w:pPr>
        <w:spacing w:after="0"/>
        <w:ind w:left="0"/>
        <w:jc w:val="both"/>
      </w:pPr>
      <w:r>
        <w:rPr>
          <w:rFonts w:ascii="Times New Roman"/>
          <w:b w:val="false"/>
          <w:i w:val="false"/>
          <w:color w:val="000000"/>
          <w:sz w:val="28"/>
        </w:rPr>
        <w:t>
      трансферттер түсімі – 3 887 162 мың теңге;</w:t>
      </w:r>
    </w:p>
    <w:bookmarkEnd w:id="7"/>
    <w:bookmarkStart w:name="z12" w:id="8"/>
    <w:p>
      <w:pPr>
        <w:spacing w:after="0"/>
        <w:ind w:left="0"/>
        <w:jc w:val="both"/>
      </w:pPr>
      <w:r>
        <w:rPr>
          <w:rFonts w:ascii="Times New Roman"/>
          <w:b w:val="false"/>
          <w:i w:val="false"/>
          <w:color w:val="000000"/>
          <w:sz w:val="28"/>
        </w:rPr>
        <w:t>
      2) шығындар – 4 997 406,3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73 251 мың теңге:</w:t>
      </w:r>
    </w:p>
    <w:bookmarkEnd w:id="9"/>
    <w:bookmarkStart w:name="z14" w:id="10"/>
    <w:p>
      <w:pPr>
        <w:spacing w:after="0"/>
        <w:ind w:left="0"/>
        <w:jc w:val="both"/>
      </w:pPr>
      <w:r>
        <w:rPr>
          <w:rFonts w:ascii="Times New Roman"/>
          <w:b w:val="false"/>
          <w:i w:val="false"/>
          <w:color w:val="000000"/>
          <w:sz w:val="28"/>
        </w:rPr>
        <w:t>
      бюджеттік кредиттер – 136 604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63 353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- 358 438,3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358 438,3 мың теңге;</w:t>
      </w:r>
    </w:p>
    <w:bookmarkEnd w:id="16"/>
    <w:bookmarkStart w:name="z21" w:id="17"/>
    <w:p>
      <w:pPr>
        <w:spacing w:after="0"/>
        <w:ind w:left="0"/>
        <w:jc w:val="both"/>
      </w:pPr>
      <w:r>
        <w:rPr>
          <w:rFonts w:ascii="Times New Roman"/>
          <w:b w:val="false"/>
          <w:i w:val="false"/>
          <w:color w:val="000000"/>
          <w:sz w:val="28"/>
        </w:rPr>
        <w:t>
      қарыздар түсімі – 136 604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63 353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285 187,3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174 766 мың теңге:</w:t>
      </w:r>
    </w:p>
    <w:bookmarkEnd w:id="20"/>
    <w:bookmarkStart w:name="z27" w:id="2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136 604 мың теңге;</w:t>
      </w:r>
    </w:p>
    <w:bookmarkEnd w:id="21"/>
    <w:bookmarkStart w:name="z28"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8 970 мың теңге;</w:t>
      </w:r>
    </w:p>
    <w:bookmarkEnd w:id="22"/>
    <w:bookmarkStart w:name="z29" w:id="23"/>
    <w:p>
      <w:pPr>
        <w:spacing w:after="0"/>
        <w:ind w:left="0"/>
        <w:jc w:val="both"/>
      </w:pPr>
      <w:r>
        <w:rPr>
          <w:rFonts w:ascii="Times New Roman"/>
          <w:b w:val="false"/>
          <w:i w:val="false"/>
          <w:color w:val="000000"/>
          <w:sz w:val="28"/>
        </w:rPr>
        <w:t>
      санаторийлік-курорттық емдеуге – 1 896 мың теңге;</w:t>
      </w:r>
    </w:p>
    <w:bookmarkEnd w:id="23"/>
    <w:bookmarkStart w:name="z30"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2 394 мың теңге;</w:t>
      </w:r>
    </w:p>
    <w:bookmarkEnd w:id="24"/>
    <w:bookmarkStart w:name="z31" w:id="2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24 902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xml:space="preserve">
      "2) облыстық бюджеттен жалпы сомасы – 2 484 955 мың теңге: </w:t>
      </w:r>
    </w:p>
    <w:bookmarkEnd w:id="26"/>
    <w:bookmarkStart w:name="z34" w:id="27"/>
    <w:p>
      <w:pPr>
        <w:spacing w:after="0"/>
        <w:ind w:left="0"/>
        <w:jc w:val="both"/>
      </w:pPr>
      <w:r>
        <w:rPr>
          <w:rFonts w:ascii="Times New Roman"/>
          <w:b w:val="false"/>
          <w:i w:val="false"/>
          <w:color w:val="000000"/>
          <w:sz w:val="28"/>
        </w:rPr>
        <w:t>
      мемлекеттік атаулы әлеуметтік көмекті төлеуге – 13 331 мың теңге;</w:t>
      </w:r>
    </w:p>
    <w:bookmarkEnd w:id="27"/>
    <w:bookmarkStart w:name="z35" w:id="28"/>
    <w:p>
      <w:pPr>
        <w:spacing w:after="0"/>
        <w:ind w:left="0"/>
        <w:jc w:val="both"/>
      </w:pPr>
      <w:r>
        <w:rPr>
          <w:rFonts w:ascii="Times New Roman"/>
          <w:b w:val="false"/>
          <w:i w:val="false"/>
          <w:color w:val="000000"/>
          <w:sz w:val="28"/>
        </w:rPr>
        <w:t>
      кепілдендірілген әлеуметтік пакетке – 5 597 мың теңге;</w:t>
      </w:r>
    </w:p>
    <w:bookmarkEnd w:id="28"/>
    <w:bookmarkStart w:name="z36" w:id="29"/>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48 618 мың теңге;</w:t>
      </w:r>
    </w:p>
    <w:bookmarkEnd w:id="29"/>
    <w:bookmarkStart w:name="z37" w:id="30"/>
    <w:p>
      <w:pPr>
        <w:spacing w:after="0"/>
        <w:ind w:left="0"/>
        <w:jc w:val="both"/>
      </w:pPr>
      <w:r>
        <w:rPr>
          <w:rFonts w:ascii="Times New Roman"/>
          <w:b w:val="false"/>
          <w:i w:val="false"/>
          <w:color w:val="000000"/>
          <w:sz w:val="28"/>
        </w:rPr>
        <w:t>
      тұрғын үй сертификаттарын беруге – 10 000 мың теңге;</w:t>
      </w:r>
    </w:p>
    <w:bookmarkEnd w:id="30"/>
    <w:bookmarkStart w:name="z38" w:id="31"/>
    <w:p>
      <w:pPr>
        <w:spacing w:after="0"/>
        <w:ind w:left="0"/>
        <w:jc w:val="both"/>
      </w:pPr>
      <w:r>
        <w:rPr>
          <w:rFonts w:ascii="Times New Roman"/>
          <w:b w:val="false"/>
          <w:i w:val="false"/>
          <w:color w:val="000000"/>
          <w:sz w:val="28"/>
        </w:rPr>
        <w:t>
      тұрғын үй сатып алуға кредит беруге – 123 977 мың теңге;</w:t>
      </w:r>
    </w:p>
    <w:bookmarkEnd w:id="31"/>
    <w:bookmarkStart w:name="z39" w:id="32"/>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10 754 мың теңге;</w:t>
      </w:r>
    </w:p>
    <w:bookmarkEnd w:id="32"/>
    <w:bookmarkStart w:name="z40" w:id="33"/>
    <w:p>
      <w:pPr>
        <w:spacing w:after="0"/>
        <w:ind w:left="0"/>
        <w:jc w:val="both"/>
      </w:pPr>
      <w:r>
        <w:rPr>
          <w:rFonts w:ascii="Times New Roman"/>
          <w:b w:val="false"/>
          <w:i w:val="false"/>
          <w:color w:val="000000"/>
          <w:sz w:val="28"/>
        </w:rPr>
        <w:t>
      мұқтаж азаматтардың жекелеген топтарына әлеуметтік көмек төлеуге – 18 829 мың теңге;</w:t>
      </w:r>
    </w:p>
    <w:bookmarkEnd w:id="33"/>
    <w:bookmarkStart w:name="z41" w:id="34"/>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34"/>
    <w:bookmarkStart w:name="z42" w:id="35"/>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35"/>
    <w:bookmarkStart w:name="z43" w:id="36"/>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797 768 мың теңге;</w:t>
      </w:r>
    </w:p>
    <w:bookmarkEnd w:id="36"/>
    <w:bookmarkStart w:name="z44" w:id="37"/>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797 168 мың теңге;</w:t>
      </w:r>
    </w:p>
    <w:bookmarkEnd w:id="37"/>
    <w:bookmarkStart w:name="z45" w:id="38"/>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466 998 мың теңге.".</w:t>
      </w:r>
    </w:p>
    <w:bookmarkEnd w:id="38"/>
    <w:bookmarkStart w:name="z46"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9"/>
    <w:bookmarkStart w:name="z47" w:id="4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14 мамырдағы</w:t>
            </w:r>
            <w:r>
              <w:br/>
            </w:r>
            <w:r>
              <w:rPr>
                <w:rFonts w:ascii="Times New Roman"/>
                <w:b w:val="false"/>
                <w:i w:val="false"/>
                <w:color w:val="000000"/>
                <w:sz w:val="20"/>
              </w:rPr>
              <w:t>№ 14-10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51" w:id="41"/>
    <w:p>
      <w:pPr>
        <w:spacing w:after="0"/>
        <w:ind w:left="0"/>
        <w:jc w:val="left"/>
      </w:pPr>
      <w:r>
        <w:rPr>
          <w:rFonts w:ascii="Times New Roman"/>
          <w:b/>
          <w:i w:val="false"/>
          <w:color w:val="000000"/>
        </w:rPr>
        <w:t xml:space="preserve"> 2024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