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1f4c" w14:textId="2a11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Қаратөбе ауданының Сулыкөл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31 желтоқсандағы № 23-6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Қаратөбе ауданының Сулыкөл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94 480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–85 344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95 020,6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2024 жылғы 20 желтоқсандағы № 22-4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жылы берілетін субвенция көлемі 44 423 мың теңге сомасында белгіленсін.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бюджетке жоғары тұрған бюджеттен бөлінетін нысаналы трансферттердің түсуі ескерілсін: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жалпы сомасы - 65 мың теңге: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65 мың теңге.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анықталған тәртіпте пайдаланылады.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 шешіміне қосымша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Сулыкөл ауылдық округінің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34-6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23-6 шешіміне 2-қосымша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Сулыкөл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23-6 шешіміне 3-қосымша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Сулыкөл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