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8de3" w14:textId="ba4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жайылымдарды геоботаникалық зерттеп-қарау негізінде жайылым айналымдарының ұсынылатын схемаларын бекітутуралы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2024 жылғы 29 шілдедегі № 138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Қаратөбе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бойынша жайылымдарды геоботаникалық зерттеп-қарау негізінде жайылым айналымдарының ұсынылатын схемалары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осы қаулының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аудан әкімінің орынбасарына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138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жайылымдарды геоботаникалық зерттеп-қарау негізінде жайылым айналымдарының ұсынылатын схемалары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