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d4d5" w14:textId="5dcd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12-16 "2024-2026 жылдарға арналған Талдыапан ауылдық округінің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3 қыркүйектегі № 21-12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№12 - 16 "2024 - 2026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37 524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– 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16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Талдыапан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