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20ba" w14:textId="95c2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12-14 "2024-2026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№12 - 14 "2024 - 2026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48 585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–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