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ca47" w14:textId="8afc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Бірік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2025 - 2027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49 860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43 478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51 661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- 1 801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1 801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Бірік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Бірік ауылдық округінің бюджетіне аудандық бюджеттен берілетін субвенциялар түсімдерінің сомасы 33 631 мың теңге ескерілсін.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тұрақты комиссияларына әр тоқсан сайын бюджеттік бағдарламалар әкімшілерінің есебін тыңдау жүктелсін.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Бірік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2 шешіміне № 2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Бірік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2 шешіміне № 3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Бірік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