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1dd9" w14:textId="7291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12–13 "2024-2026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№12 - 13 "2024 - 2026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–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13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Көктерек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