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df8f" w14:textId="3e1d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22 тамыздағы № 20-6 шешімі. Күші жойылды - Батыс Қазақстан облысы Казталов аудандық мәслихатының 2025 жылғы 18 қыркүйектегі № 31-17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18.09.2025 </w:t>
      </w:r>
      <w:r>
        <w:rPr>
          <w:rFonts w:ascii="Times New Roman"/>
          <w:b w:val="false"/>
          <w:i w:val="false"/>
          <w:color w:val="ff0000"/>
          <w:sz w:val="28"/>
        </w:rPr>
        <w:t>№ 31-17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"Казталов аудандық мәслихаты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22 тамыздағы</w:t>
            </w:r>
            <w:r>
              <w:br/>
            </w:r>
            <w:r>
              <w:rPr>
                <w:rFonts w:ascii="Times New Roman"/>
                <w:b w:val="false"/>
                <w:i w:val="false"/>
                <w:color w:val="000000"/>
                <w:sz w:val="20"/>
              </w:rPr>
              <w:t>№ 20 - 6 шешіміне қосымша</w:t>
            </w:r>
          </w:p>
        </w:tc>
      </w:tr>
    </w:tbl>
    <w:bookmarkStart w:name="z8" w:id="3"/>
    <w:p>
      <w:pPr>
        <w:spacing w:after="0"/>
        <w:ind w:left="0"/>
        <w:jc w:val="left"/>
      </w:pPr>
      <w:r>
        <w:rPr>
          <w:rFonts w:ascii="Times New Roman"/>
          <w:b/>
          <w:i w:val="false"/>
          <w:color w:val="000000"/>
        </w:rPr>
        <w:t xml:space="preserve"> "Казталов аудандық мәслихаты аппараты" мемлекеттік мекемесінің "Б" корпусы мемлекеттік әкімшілік қызметшілерінің қызметін бағалаудың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"Казталов аудандық мәслихаты аппараты" мемлекеттік мекемесінің "Б" корпусы мемлекеттік әкімшілік қызметшілерінің қызметін бағалаудың осы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(Бұдан әрі – үлгілік Әдістеме)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"Казталов аудандық мәслихаты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Әдістемені</w:t>
      </w:r>
      <w:r>
        <w:rPr>
          <w:rFonts w:ascii="Times New Roman"/>
          <w:b w:val="false"/>
          <w:i w:val="false"/>
          <w:color w:val="000000"/>
          <w:sz w:val="28"/>
        </w:rPr>
        <w:t xml:space="preserve"> Казталов аудандық мәслихатының төрағасы үлгілік әдістеменің негізінде мәслихат аппараты қызметінің ерекшелігін есепке ала отырып бекітеді.</w:t>
      </w:r>
    </w:p>
    <w:bookmarkEnd w:id="6"/>
    <w:bookmarkStart w:name="z12"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6" w:id="11"/>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18"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19"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7"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9"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жүргізіледі.</w:t>
      </w:r>
    </w:p>
    <w:bookmarkEnd w:id="24"/>
    <w:bookmarkStart w:name="z30"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5"/>
    <w:bookmarkStart w:name="z31"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37"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8"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39"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бас маман), соның ішінде ақпараттық жүйе арқылы қамтамасыз етеді.</w:t>
      </w:r>
    </w:p>
    <w:bookmarkEnd w:id="34"/>
    <w:bookmarkStart w:name="z40" w:id="35"/>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1"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36"/>
    <w:bookmarkStart w:name="z42"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6 - 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3"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 - 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2"/>
    <w:bookmarkStart w:name="z48"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20. Бас маман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23. НМИ - ды бағалаушы адаммен сондай - ақ бас маманның келісімімен үлгілік Әдістеменің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bookmarkEnd w:id="77"/>
    <w:bookmarkStart w:name="z83"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End w:id="84"/>
    <w:bookmarkStart w:name="z90"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End w:id="92"/>
    <w:bookmarkStart w:name="z98"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Мәслихат аппаратының басшысы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 - 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 - өзі дамыту.</w:t>
      </w:r>
    </w:p>
    <w:bookmarkEnd w:id="115"/>
    <w:bookmarkStart w:name="z121"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