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aab3" w14:textId="142a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ауданының Бостандық, Казталов, Тереңкөл және Көктерек ауылдық округінің Көктерек, Оразғали, Саралжын ауылдары мен Жаңажол ауылдық округінің Әбіш пен Танат ауылдарының аумағындағы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2024 жылғы 21 қазандағы № 26 шешімі. Күші жойылды - Батыс Қазақстан облысы Казталов ауданы әкімінің 2025 жылғы 13 қаңтардағы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әкімінің 13.01.2025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министірлігінің "Табиғи және техногендік сипаттағы төтенше жағдайлардың сыныптамасын белгілеу туралы" 2023 жылғы 10 мамырдағы №240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Казталов аудандық төтенше жағдайдың алдын алу және жою жөніндегі комиссиясының 2024 жылғы 18 қазандағы №13 кезектен тыс отырысының хаттамасына сәйкес аудан әкімі 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Казталов ауданының Бостандық, Казталов, Тереңкөл және Көктерек ауылдық округінің Көктерек, Оразғали, Саралжын ауылдары мен Жаңажол ауылдық округінің Әбіш пен Танат ауылдарының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Казталов ауданы әкімінің орынбасары Р.Имангалиев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