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dc3f" w14:textId="f46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10-22 "2024-2026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№10-22 "2024-2026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78 022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73 811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Щапов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