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53e7" w14:textId="ef15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Егіндібұлақ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20-9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Егіндібұлақ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- 2 217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2 217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Егіндібұлақ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2024 жылғы 25 желтоқсандағы №20-2 "2025-2027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2025 жылға арналған ауылдық округ бюджетінде аудандық бюджеттен берілетін субвенциялар түсімдері 32 931 мың теңге және 3 607 мың теңге төменгі тұрған бюджеттерге берілетін нысаналы ағымдағы трансферттер ескерілсін. 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Егіндібұлақ ауылдық округінің бюджеті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Егіндібұлақ ауылдық округінің бюджеті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