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1a813" w14:textId="891a8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2023 жылғы 21 желтоқсандағы № 10-6 "2024-2026 жылдарға арналған Бәйтерек ауданы Белес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2024 жылғы 20 қарашадағы № 18-6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Бәйтерек ауданының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2023 жылғы 21 желтоқсандағы №10-6 "2024-2026 жылдарға арналған Бәйтерек ауданы Белес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Белес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87 072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6 932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80 124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105 417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- 18 345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18 345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18 345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10-6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Белес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