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a2ea" w14:textId="338a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15-13 "2024-2026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11 наурыздағы № 17-11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15-13 "2024 – 2026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38489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37 141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39 013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524мың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Ұзынкөл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