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fbe1" w14:textId="265f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1 "2024-2026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1 "2024–2026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 8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3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9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26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26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6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