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549e" w14:textId="8db5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15-8 "2024-2026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№15-8 "2024 – 2026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139 568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49 941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89 627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147 089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7 521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