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fcdf" w14:textId="902f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2023 жылғы 21 желтоқсандағы № 13-3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2024 жылғы 13 маусымдағы № 19-1 шешімі</w:t>
      </w:r>
    </w:p>
    <w:p>
      <w:pPr>
        <w:spacing w:after="0"/>
        <w:ind w:left="0"/>
        <w:jc w:val="both"/>
      </w:pPr>
      <w:bookmarkStart w:name="z3" w:id="0"/>
      <w:r>
        <w:rPr>
          <w:rFonts w:ascii="Times New Roman"/>
          <w:b w:val="false"/>
          <w:i w:val="false"/>
          <w:color w:val="000000"/>
          <w:sz w:val="28"/>
        </w:rPr>
        <w:t>
      Жаңақала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"2024-2026 жылдарға арналған аудандық бюджет туралы" 2023 жылғы 21 желтоқсандағы № 13-3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4 668 439 мың теңге:</w:t>
      </w:r>
    </w:p>
    <w:bookmarkEnd w:id="3"/>
    <w:bookmarkStart w:name="z8" w:id="4"/>
    <w:p>
      <w:pPr>
        <w:spacing w:after="0"/>
        <w:ind w:left="0"/>
        <w:jc w:val="both"/>
      </w:pPr>
      <w:r>
        <w:rPr>
          <w:rFonts w:ascii="Times New Roman"/>
          <w:b w:val="false"/>
          <w:i w:val="false"/>
          <w:color w:val="000000"/>
          <w:sz w:val="28"/>
        </w:rPr>
        <w:t>
      салықтық түсімдер – 1 346 181 мың теңге;</w:t>
      </w:r>
    </w:p>
    <w:bookmarkEnd w:id="4"/>
    <w:bookmarkStart w:name="z9" w:id="5"/>
    <w:p>
      <w:pPr>
        <w:spacing w:after="0"/>
        <w:ind w:left="0"/>
        <w:jc w:val="both"/>
      </w:pPr>
      <w:r>
        <w:rPr>
          <w:rFonts w:ascii="Times New Roman"/>
          <w:b w:val="false"/>
          <w:i w:val="false"/>
          <w:color w:val="000000"/>
          <w:sz w:val="28"/>
        </w:rPr>
        <w:t>
      салықтық емес түсімдер – 17 730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11 000 мың теңге;</w:t>
      </w:r>
    </w:p>
    <w:bookmarkEnd w:id="6"/>
    <w:bookmarkStart w:name="z11" w:id="7"/>
    <w:p>
      <w:pPr>
        <w:spacing w:after="0"/>
        <w:ind w:left="0"/>
        <w:jc w:val="both"/>
      </w:pPr>
      <w:r>
        <w:rPr>
          <w:rFonts w:ascii="Times New Roman"/>
          <w:b w:val="false"/>
          <w:i w:val="false"/>
          <w:color w:val="000000"/>
          <w:sz w:val="28"/>
        </w:rPr>
        <w:t>
      трансферттер түсімі – 3 313 528 мың теңге;</w:t>
      </w:r>
    </w:p>
    <w:bookmarkEnd w:id="7"/>
    <w:bookmarkStart w:name="z12" w:id="8"/>
    <w:p>
      <w:pPr>
        <w:spacing w:after="0"/>
        <w:ind w:left="0"/>
        <w:jc w:val="both"/>
      </w:pPr>
      <w:r>
        <w:rPr>
          <w:rFonts w:ascii="Times New Roman"/>
          <w:b w:val="false"/>
          <w:i w:val="false"/>
          <w:color w:val="000000"/>
          <w:sz w:val="28"/>
        </w:rPr>
        <w:t>
      2) шығындар – 5 740 687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218 585 мың теңге:</w:t>
      </w:r>
    </w:p>
    <w:bookmarkEnd w:id="9"/>
    <w:bookmarkStart w:name="z14" w:id="10"/>
    <w:p>
      <w:pPr>
        <w:spacing w:after="0"/>
        <w:ind w:left="0"/>
        <w:jc w:val="both"/>
      </w:pPr>
      <w:r>
        <w:rPr>
          <w:rFonts w:ascii="Times New Roman"/>
          <w:b w:val="false"/>
          <w:i w:val="false"/>
          <w:color w:val="000000"/>
          <w:sz w:val="28"/>
        </w:rPr>
        <w:t>
      бюджеттік кредиттер – 299 052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80 467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-1 270 833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1 270 833 мың теңге:</w:t>
      </w:r>
    </w:p>
    <w:bookmarkEnd w:id="16"/>
    <w:bookmarkStart w:name="z21" w:id="17"/>
    <w:p>
      <w:pPr>
        <w:spacing w:after="0"/>
        <w:ind w:left="0"/>
        <w:jc w:val="both"/>
      </w:pPr>
      <w:r>
        <w:rPr>
          <w:rFonts w:ascii="Times New Roman"/>
          <w:b w:val="false"/>
          <w:i w:val="false"/>
          <w:color w:val="000000"/>
          <w:sz w:val="28"/>
        </w:rPr>
        <w:t>
      қарыздар түсімі – 1 073 911 мың теңге;</w:t>
      </w:r>
    </w:p>
    <w:bookmarkEnd w:id="17"/>
    <w:bookmarkStart w:name="z22" w:id="18"/>
    <w:p>
      <w:pPr>
        <w:spacing w:after="0"/>
        <w:ind w:left="0"/>
        <w:jc w:val="both"/>
      </w:pPr>
      <w:r>
        <w:rPr>
          <w:rFonts w:ascii="Times New Roman"/>
          <w:b w:val="false"/>
          <w:i w:val="false"/>
          <w:color w:val="000000"/>
          <w:sz w:val="28"/>
        </w:rPr>
        <w:t>
      қарыздарды өтеу – 114 769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311 691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13 маусымдағы</w:t>
            </w:r>
            <w:r>
              <w:br/>
            </w:r>
            <w:r>
              <w:rPr>
                <w:rFonts w:ascii="Times New Roman"/>
                <w:b w:val="false"/>
                <w:i w:val="false"/>
                <w:color w:val="000000"/>
                <w:sz w:val="20"/>
              </w:rPr>
              <w:t>№ 19-1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13-3 шешіміне 1-қосымша</w:t>
            </w:r>
          </w:p>
        </w:tc>
      </w:tr>
    </w:tbl>
    <w:bookmarkStart w:name="z29" w:id="22"/>
    <w:p>
      <w:pPr>
        <w:spacing w:after="0"/>
        <w:ind w:left="0"/>
        <w:jc w:val="left"/>
      </w:pPr>
      <w:r>
        <w:rPr>
          <w:rFonts w:ascii="Times New Roman"/>
          <w:b/>
          <w:i w:val="false"/>
          <w:color w:val="000000"/>
        </w:rPr>
        <w:t xml:space="preserve"> 2024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үй-жайларды жекешелендіруден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3 313 528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382 642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Пайдалынмаған (толық пайдалынмаған)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1 073 911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