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c30" w14:textId="636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14-1 "2024-2026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Бірлік ауылдық округінің бюджеті туралы" 2023 жылғы 27 желтоқсандағы № 14-1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36 492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