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2e020" w14:textId="072e0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2023 жылғы 27 желтоқсандағы № 12-7 "2024-2026 жылдарға арналған Бөкей ордасы ауданы Мұратсай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2024 жылғы 27 маусымдағы № 19-4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Бөкей ордасы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Бөкей ордасы аудандық мәслихатының 27 желтоқсандағы № 12-7 "2024-2026 жылдарға арналған Бөкей ордасы ауданы Мұратсай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2024-2026 жылдарға арналған Мұратсай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131 036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1 137мың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129 899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132 043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-1 007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 1 007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1 007 мың теңге."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Қайырғалиева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19-4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12-7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Мұратсай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 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