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83c3" w14:textId="2c883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2023 жылғы 27 желтоқсандағы № 12-6 "2024-2026 жылдарға арналған Бөкей ордасы ауданы Бисен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2024 жылғы 27 маусымдағы № 19-3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27 желтоқсандағы № 12-6 "2024-2026 жылдарға арналған Бөкей ордасы ауданы Бисен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Бисен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81 753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71 493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82 862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 қаржы активтерін сатып алу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- 1 109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 1 109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1 109 мың теңге."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  жаңа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19-3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Бисен ауылдық округінің бюджеті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Шығындар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6 832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