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c4b4" w14:textId="b5ec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12-8 "2024-2026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20 мамырдағы № 17-5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№12-8 "2024-2026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44 940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 № 17-5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 12-8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 ауылдық округінің бюджет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материалдық емес және биологиялық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