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9ca" w14:textId="ce7e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12-5 "2024-2026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№12-5 "2024-2026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82 262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67 410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82 262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