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87f0" w14:textId="55d8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10-3 "2024-2026 жылдарға арналған Бөрлі ауданының Ақсу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11 қарашадағы № 21-3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2023 жылғы 27 желтоқсандағы № 10-3 "2024-2026 жылдарға арналған Бөрлі ауданының Ақсу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Бөрлі ауданы Ақсу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61 774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2 320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2 647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56 608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62 655,1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- 881,1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881,1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881,1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21-3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10-3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