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494c" w14:textId="bbf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2024 жылғы 8 ақпандағы № 2 шешімі. Күші жойылды - Батыс Қазақстан облысы Бөрлі ауданы әкімінің 2024 жылғы 28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әкімінің 28.03.2024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 міндетін атқарушының 2023 жылғы 10 мамырдағы № 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және техногендiк сипаттағы төтенше жағдайлардың сыныптамасын белгілеу туралы" қаулысына сәйкес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сипаттағы төтенше жағдайды жою басшысы болып Бөрлі ауданы әкімінің орынбасары Алтай Сергазиевич Тукжанов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алғаш ресми жарияланған күнінен бастап қолданысқа енгізіледі және 2024 жылғы 07 ақпаннан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