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cb8986" w14:textId="0cb898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"Ақжайық ауданы әкімінің аппараты" мемлекеттік мекемесінің және жергілікті бюджеттен қаржыланатын аудандық атқарушы органдардың "Б" корпусы мемлекеттік әкімшілік қызметшілерінің қызметін бағалау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Батыс Қазақстан облысы Ақжайық ауданы әкімдігінің 2024 жылғы 6 маусымдағы № 144 қаулысы. Жойылды - Батыс Қазақстан облысы Ақжайық ауданы әкімдігінің 2026 жылғы 28 қаңтардағы № 18 қаулысымен</w:t>
      </w:r>
    </w:p>
    <w:p>
      <w:pPr>
        <w:spacing w:after="0"/>
        <w:ind w:left="0"/>
        <w:jc w:val="both"/>
      </w:pPr>
      <w:r>
        <w:rPr>
          <w:rFonts w:ascii="Times New Roman"/>
          <w:b w:val="false"/>
          <w:i w:val="false"/>
          <w:color w:val="ff0000"/>
          <w:sz w:val="28"/>
        </w:rPr>
        <w:t xml:space="preserve">
      Ескерту. Жойылды - Батыс Қазақстан облысы Ақжайық ауданы әкімдігінің 28.01.2026 № 18 </w:t>
      </w:r>
      <w:r>
        <w:rPr>
          <w:rFonts w:ascii="Times New Roman"/>
          <w:b w:val="false"/>
          <w:i w:val="false"/>
          <w:color w:val="ff0000"/>
          <w:sz w:val="28"/>
        </w:rPr>
        <w:t>қаулысымен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bookmarkStart w:name="z3" w:id="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w:t>
      </w:r>
      <w:r>
        <w:rPr>
          <w:rFonts w:ascii="Times New Roman"/>
          <w:b w:val="false"/>
          <w:i w:val="false"/>
          <w:color w:val="000000"/>
          <w:sz w:val="28"/>
        </w:rPr>
        <w:t>"Қазақстан Республикасының мемлекеттік қызметі туралы"</w:t>
      </w:r>
      <w:r>
        <w:rPr>
          <w:rFonts w:ascii="Times New Roman"/>
          <w:b w:val="false"/>
          <w:i w:val="false"/>
          <w:color w:val="000000"/>
          <w:sz w:val="28"/>
        </w:rPr>
        <w:t xml:space="preserve"> Заңдарына және Қазақстан Республикасы Мемлекеттік қызмет істері және сыбайлас жемқорлыққа қарсы іс-қимыл агенттігі Төрағасының 2018 жылғы 16 қаңтардағы № 13 "Мемлекеттік әкімшілік қызметшілердің қызметін бағалаудың кейбір мәселелері туралы" (Нормативтік құқықтық актілерді мемлекеттік тіркеу тізілімінде № 16299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Ақжайық ауданының әкімдігі ҚАУЛЫ ЕТЕДІ:</w:t>
      </w:r>
    </w:p>
    <w:bookmarkEnd w:id="0"/>
    <w:bookmarkStart w:name="z4" w:id="1"/>
    <w:p>
      <w:pPr>
        <w:spacing w:after="0"/>
        <w:ind w:left="0"/>
        <w:jc w:val="both"/>
      </w:pPr>
      <w:r>
        <w:rPr>
          <w:rFonts w:ascii="Times New Roman"/>
          <w:b w:val="false"/>
          <w:i w:val="false"/>
          <w:color w:val="000000"/>
          <w:sz w:val="28"/>
        </w:rPr>
        <w:t>
      1. "Ақжайық ауданы әкімінің аппараты" мемлекеттік мекемесінің және жергілікті бюджеттен қаржыланатын аудандық атқарушы органдардың "Б" корпусы мемлекеттік әкімшілік қызметшілерінің қызметін бағалау әдістемесі осы қаулының қосымшасына сәйкес бекітілсін.</w:t>
      </w:r>
    </w:p>
    <w:bookmarkEnd w:id="1"/>
    <w:bookmarkStart w:name="z5" w:id="2"/>
    <w:p>
      <w:pPr>
        <w:spacing w:after="0"/>
        <w:ind w:left="0"/>
        <w:jc w:val="both"/>
      </w:pPr>
      <w:r>
        <w:rPr>
          <w:rFonts w:ascii="Times New Roman"/>
          <w:b w:val="false"/>
          <w:i w:val="false"/>
          <w:color w:val="000000"/>
          <w:sz w:val="28"/>
        </w:rPr>
        <w:t>
      2. Осы қаулы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Сердалин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Ақжайық ауданы әкімдігінің</w:t>
            </w:r>
            <w:r>
              <w:br/>
            </w:r>
            <w:r>
              <w:rPr>
                <w:rFonts w:ascii="Times New Roman"/>
                <w:b w:val="false"/>
                <w:i w:val="false"/>
                <w:color w:val="000000"/>
                <w:sz w:val="20"/>
              </w:rPr>
              <w:t>2024 жылғы "6" маусымдағы</w:t>
            </w:r>
            <w:r>
              <w:br/>
            </w:r>
            <w:r>
              <w:rPr>
                <w:rFonts w:ascii="Times New Roman"/>
                <w:b w:val="false"/>
                <w:i w:val="false"/>
                <w:color w:val="000000"/>
                <w:sz w:val="20"/>
              </w:rPr>
              <w:t>№ 144 қаулысына қосымша</w:t>
            </w:r>
          </w:p>
        </w:tc>
      </w:tr>
    </w:tbl>
    <w:bookmarkStart w:name="z8" w:id="3"/>
    <w:p>
      <w:pPr>
        <w:spacing w:after="0"/>
        <w:ind w:left="0"/>
        <w:jc w:val="left"/>
      </w:pPr>
      <w:r>
        <w:rPr>
          <w:rFonts w:ascii="Times New Roman"/>
          <w:b/>
          <w:i w:val="false"/>
          <w:color w:val="000000"/>
        </w:rPr>
        <w:t xml:space="preserve"> "Ақжайық ауданы әкімінің аппараты" мемлекеттік мекемесінің және жергілікті бюджеттен қаржыланатын аудандық атқарушы органдардың "Б" корпусы мемлекеттік әкімшілік қызметшілерінің қызметін бағалаудың әдістемесі</w:t>
      </w:r>
    </w:p>
    <w:bookmarkEnd w:id="3"/>
    <w:bookmarkStart w:name="z9" w:id="4"/>
    <w:p>
      <w:pPr>
        <w:spacing w:after="0"/>
        <w:ind w:left="0"/>
        <w:jc w:val="left"/>
      </w:pPr>
      <w:r>
        <w:rPr>
          <w:rFonts w:ascii="Times New Roman"/>
          <w:b/>
          <w:i w:val="false"/>
          <w:color w:val="000000"/>
        </w:rPr>
        <w:t xml:space="preserve"> 1-тарау. Жалпы ережелер</w:t>
      </w:r>
    </w:p>
    <w:bookmarkEnd w:id="4"/>
    <w:bookmarkStart w:name="z10" w:id="5"/>
    <w:p>
      <w:pPr>
        <w:spacing w:after="0"/>
        <w:ind w:left="0"/>
        <w:jc w:val="both"/>
      </w:pPr>
      <w:r>
        <w:rPr>
          <w:rFonts w:ascii="Times New Roman"/>
          <w:b w:val="false"/>
          <w:i w:val="false"/>
          <w:color w:val="000000"/>
          <w:sz w:val="28"/>
        </w:rPr>
        <w:t xml:space="preserve">
      1. Осы "Б" корпусы мемлекеттік әкімшілік қызметшілерінің қызметін бағалау әдістемесі (бұдан әрі - Әдістеме) "Қазақстан Республикасының мемлекеттік қызметі туралы" 2015 жылғы 23 қарашадағы Қазақстан Республикасының Заңы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"Ақжайық ауданы әкімінің аппараты" мемлекеттік мекемесінің және жергілікті бюджеттен қаржыланатын аудандық атқарушы органдардың "Б" корпусы мемлекеттік әкімшілік қызметшілерінің тәртібін айқындайды.</w:t>
      </w:r>
    </w:p>
    <w:bookmarkEnd w:id="5"/>
    <w:bookmarkStart w:name="z11" w:id="6"/>
    <w:p>
      <w:pPr>
        <w:spacing w:after="0"/>
        <w:ind w:left="0"/>
        <w:jc w:val="both"/>
      </w:pPr>
      <w:r>
        <w:rPr>
          <w:rFonts w:ascii="Times New Roman"/>
          <w:b w:val="false"/>
          <w:i w:val="false"/>
          <w:color w:val="000000"/>
          <w:sz w:val="28"/>
        </w:rPr>
        <w:t>
      2. Осы Әдістемеде пайдаланылатын негізгі ұғымдар:</w:t>
      </w:r>
    </w:p>
    <w:bookmarkEnd w:id="6"/>
    <w:bookmarkStart w:name="z12" w:id="7"/>
    <w:p>
      <w:pPr>
        <w:spacing w:after="0"/>
        <w:ind w:left="0"/>
        <w:jc w:val="both"/>
      </w:pPr>
      <w:r>
        <w:rPr>
          <w:rFonts w:ascii="Times New Roman"/>
          <w:b w:val="false"/>
          <w:i w:val="false"/>
          <w:color w:val="000000"/>
          <w:sz w:val="28"/>
        </w:rPr>
        <w:t>
      1) жоғары тұрған басшы – бағаланатын қызметшінің тікелей басшысы оған тікелей бағынысты болатын адам;</w:t>
      </w:r>
    </w:p>
    <w:bookmarkEnd w:id="7"/>
    <w:bookmarkStart w:name="z13" w:id="8"/>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8"/>
    <w:bookmarkStart w:name="z14" w:id="9"/>
    <w:p>
      <w:pPr>
        <w:spacing w:after="0"/>
        <w:ind w:left="0"/>
        <w:jc w:val="both"/>
      </w:pPr>
      <w:r>
        <w:rPr>
          <w:rFonts w:ascii="Times New Roman"/>
          <w:b w:val="false"/>
          <w:i w:val="false"/>
          <w:color w:val="000000"/>
          <w:sz w:val="28"/>
        </w:rPr>
        <w:t>
      3) бағалаушы адам – мемлекеттік орган қызметінің ерекшелігіне байланысты тікелей басшы және/немесе жоғары тұрған басшы, сондай-ақ 360 әдісімен бағалау кезінде бағаланатын адамның жұмыс ортасындағы адамдар тобы;</w:t>
      </w:r>
    </w:p>
    <w:bookmarkEnd w:id="9"/>
    <w:bookmarkStart w:name="z15" w:id="10"/>
    <w:p>
      <w:pPr>
        <w:spacing w:after="0"/>
        <w:ind w:left="0"/>
        <w:jc w:val="both"/>
      </w:pPr>
      <w:r>
        <w:rPr>
          <w:rFonts w:ascii="Times New Roman"/>
          <w:b w:val="false"/>
          <w:i w:val="false"/>
          <w:color w:val="000000"/>
          <w:sz w:val="28"/>
        </w:rPr>
        <w:t>
      4) E-R-1 (құрылымдық бөлімшелердің басшылары), E-1, E-2 санаттарының "Б" корпусының мемлекеттік әкімшілік қызметшісі;</w:t>
      </w:r>
    </w:p>
    <w:bookmarkEnd w:id="10"/>
    <w:bookmarkStart w:name="z16" w:id="11"/>
    <w:p>
      <w:pPr>
        <w:spacing w:after="0"/>
        <w:ind w:left="0"/>
        <w:jc w:val="both"/>
      </w:pPr>
      <w:r>
        <w:rPr>
          <w:rFonts w:ascii="Times New Roman"/>
          <w:b w:val="false"/>
          <w:i w:val="false"/>
          <w:color w:val="000000"/>
          <w:sz w:val="28"/>
        </w:rPr>
        <w:t>
      5) "Б" корпусының қызметшісі – құрылымдық бөлімшенің/мемлекеттік органның басшысын қоспағанда, "Б" корпусының мемлекеттік әкімшілік қызметін атқаратын адам;</w:t>
      </w:r>
    </w:p>
    <w:bookmarkEnd w:id="11"/>
    <w:bookmarkStart w:name="z17" w:id="12"/>
    <w:p>
      <w:pPr>
        <w:spacing w:after="0"/>
        <w:ind w:left="0"/>
        <w:jc w:val="both"/>
      </w:pPr>
      <w:r>
        <w:rPr>
          <w:rFonts w:ascii="Times New Roman"/>
          <w:b w:val="false"/>
          <w:i w:val="false"/>
          <w:color w:val="000000"/>
          <w:sz w:val="28"/>
        </w:rPr>
        <w:t>
      6) бағаланатын адам – құрылымдық бөлімшенің/мемлекеттік органның басшысы немесе "Б" корпусының қызметшісі;</w:t>
      </w:r>
    </w:p>
    <w:bookmarkEnd w:id="12"/>
    <w:bookmarkStart w:name="z18" w:id="13"/>
    <w:p>
      <w:pPr>
        <w:spacing w:after="0"/>
        <w:ind w:left="0"/>
        <w:jc w:val="both"/>
      </w:pPr>
      <w:r>
        <w:rPr>
          <w:rFonts w:ascii="Times New Roman"/>
          <w:b w:val="false"/>
          <w:i w:val="false"/>
          <w:color w:val="000000"/>
          <w:sz w:val="28"/>
        </w:rPr>
        <w:t>
      7) нысаналы мақсатты индикаторлар (бұдан әрі – НМИ) – құрылымдық бөлімшенің/мемлекеттік органның басшысы үшін белгіленетін және мемлекеттік жоспарлау жүйесінің құжаттарына, оның ішінде ұлттық жобаларға, "А" корпусы қызметшісінің келісіміне қол жеткізуге немесе мемлекеттік орган қызметінің тиімділігін арттыруға бағытталған көрсеткіштер;</w:t>
      </w:r>
    </w:p>
    <w:bookmarkEnd w:id="13"/>
    <w:bookmarkStart w:name="z19" w:id="14"/>
    <w:p>
      <w:pPr>
        <w:spacing w:after="0"/>
        <w:ind w:left="0"/>
        <w:jc w:val="both"/>
      </w:pPr>
      <w:r>
        <w:rPr>
          <w:rFonts w:ascii="Times New Roman"/>
          <w:b w:val="false"/>
          <w:i w:val="false"/>
          <w:color w:val="000000"/>
          <w:sz w:val="28"/>
        </w:rPr>
        <w:t>
      8) саралау әдісі – "Б" корпусы қызметшілерінің қызметін бағалау олардың функционалдық міндеттерді орындау сапасы, міндеттерді орындау мерзімдерін сақтау, бастамашылдық және дербестік, еңбек тәртібін сақтау, атқарылған жұмыстың көлемі мен күрделігі – бағалау параметрлеріне сәйкестік дәрежесін ескере отырып анықталатын бағалау әдісі;</w:t>
      </w:r>
    </w:p>
    <w:bookmarkEnd w:id="14"/>
    <w:bookmarkStart w:name="z20" w:id="15"/>
    <w:p>
      <w:pPr>
        <w:spacing w:after="0"/>
        <w:ind w:left="0"/>
        <w:jc w:val="both"/>
      </w:pPr>
      <w:r>
        <w:rPr>
          <w:rFonts w:ascii="Times New Roman"/>
          <w:b w:val="false"/>
          <w:i w:val="false"/>
          <w:color w:val="000000"/>
          <w:sz w:val="28"/>
        </w:rPr>
        <w:t>
      9) 360 әдісі – бағаланатын адамның жұмыс ортасынан адамдар тобын сұрау арқылы бағаланатын адамда талап етілетін құзыреттердің болуын анықтауға бағытталған бағалау әдісі;</w:t>
      </w:r>
    </w:p>
    <w:bookmarkEnd w:id="15"/>
    <w:bookmarkStart w:name="z21" w:id="16"/>
    <w:p>
      <w:pPr>
        <w:spacing w:after="0"/>
        <w:ind w:left="0"/>
        <w:jc w:val="both"/>
      </w:pPr>
      <w:r>
        <w:rPr>
          <w:rFonts w:ascii="Times New Roman"/>
          <w:b w:val="false"/>
          <w:i w:val="false"/>
          <w:color w:val="000000"/>
          <w:sz w:val="28"/>
        </w:rPr>
        <w:t>
      10) калибрлеу сессиялары – бағаланатын адамдардың қызметін бағалау нәтижелерін талқылау, ықтимал түзету және бекіту үшін бағалаушы адамдардың кездесулері;</w:t>
      </w:r>
    </w:p>
    <w:bookmarkEnd w:id="16"/>
    <w:bookmarkStart w:name="z22" w:id="17"/>
    <w:p>
      <w:pPr>
        <w:spacing w:after="0"/>
        <w:ind w:left="0"/>
        <w:jc w:val="both"/>
      </w:pPr>
      <w:r>
        <w:rPr>
          <w:rFonts w:ascii="Times New Roman"/>
          <w:b w:val="false"/>
          <w:i w:val="false"/>
          <w:color w:val="000000"/>
          <w:sz w:val="28"/>
        </w:rPr>
        <w:t>
      11) бағаланатын кезең – мемлекеттік қызметшінің жұмыс нәтижелерін бағалау кезеңі;</w:t>
      </w:r>
    </w:p>
    <w:bookmarkEnd w:id="17"/>
    <w:bookmarkStart w:name="z23" w:id="18"/>
    <w:p>
      <w:pPr>
        <w:spacing w:after="0"/>
        <w:ind w:left="0"/>
        <w:jc w:val="both"/>
      </w:pPr>
      <w:r>
        <w:rPr>
          <w:rFonts w:ascii="Times New Roman"/>
          <w:b w:val="false"/>
          <w:i w:val="false"/>
          <w:color w:val="000000"/>
          <w:sz w:val="28"/>
        </w:rPr>
        <w:t>
      12) жеке жұмыс жоспары – "Б" корпусы қызметшісінің бағалау кезеңіне НМИ қарастырылған және тікелей басшысымен бірлесіп құрылатын, жоғары тұрған басшымен бекітілген құжат.</w:t>
      </w:r>
    </w:p>
    <w:bookmarkEnd w:id="18"/>
    <w:bookmarkStart w:name="z24" w:id="19"/>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персоналды басқару бойынша бірыңғай ақпараттық жүйе (бұдан әрі – ақпараттық жүйе) арқылы жүргізіледі. Бұл ретте техникалық мүмкіндік болмаған жағдайда бағалау қағаз тасымалдағышта немесе мемлекеттік органдарда жұмыс істейтін ақпараттық жүйелерде жүргізіледі.</w:t>
      </w:r>
    </w:p>
    <w:bookmarkEnd w:id="19"/>
    <w:bookmarkStart w:name="z25" w:id="20"/>
    <w:p>
      <w:pPr>
        <w:spacing w:after="0"/>
        <w:ind w:left="0"/>
        <w:jc w:val="both"/>
      </w:pPr>
      <w:r>
        <w:rPr>
          <w:rFonts w:ascii="Times New Roman"/>
          <w:b w:val="false"/>
          <w:i w:val="false"/>
          <w:color w:val="000000"/>
          <w:sz w:val="28"/>
        </w:rPr>
        <w:t>
      Бағалау бағаланатын адамның санатына байланысты НМИ қол жеткізу нәтижелері, саралау және 360 әдістері нәтижелерінің негізінде жүргізіледі.</w:t>
      </w:r>
    </w:p>
    <w:bookmarkEnd w:id="20"/>
    <w:bookmarkStart w:name="z26" w:id="21"/>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қызметшілерін бағалау осы мемлекеттік органдардың ішкі құжаттарында айқындалған ерекшеліктерді ескере отырып жүргізіледі.</w:t>
      </w:r>
    </w:p>
    <w:bookmarkEnd w:id="21"/>
    <w:bookmarkStart w:name="z27" w:id="22"/>
    <w:p>
      <w:pPr>
        <w:spacing w:after="0"/>
        <w:ind w:left="0"/>
        <w:jc w:val="both"/>
      </w:pPr>
      <w:r>
        <w:rPr>
          <w:rFonts w:ascii="Times New Roman"/>
          <w:b w:val="false"/>
          <w:i w:val="false"/>
          <w:color w:val="000000"/>
          <w:sz w:val="28"/>
        </w:rPr>
        <w:t>
      4. НМИ қол жеткізу және саралау әдісі бойынша бағалау тоқсан қорытындысы бойынша – есепті тоқсаннан кейінгі айдың оныншы күнінен кешіктірілмей, 360 әдісі бойынша – есепті жылдан кейінгі айдың оныншы күнінен кешіктірілмей жүргізіледі.</w:t>
      </w:r>
    </w:p>
    <w:bookmarkEnd w:id="22"/>
    <w:bookmarkStart w:name="z28" w:id="23"/>
    <w:p>
      <w:pPr>
        <w:spacing w:after="0"/>
        <w:ind w:left="0"/>
        <w:jc w:val="both"/>
      </w:pPr>
      <w:r>
        <w:rPr>
          <w:rFonts w:ascii="Times New Roman"/>
          <w:b w:val="false"/>
          <w:i w:val="false"/>
          <w:color w:val="000000"/>
          <w:sz w:val="28"/>
        </w:rPr>
        <w:t>
      НМИ және саралау бойынша қорытынды баға "Б" корпусы қызметшісінің есепті тоқсандардағы орташа бағасынан құралады.</w:t>
      </w:r>
    </w:p>
    <w:bookmarkEnd w:id="23"/>
    <w:bookmarkStart w:name="z29" w:id="24"/>
    <w:p>
      <w:pPr>
        <w:spacing w:after="0"/>
        <w:ind w:left="0"/>
        <w:jc w:val="both"/>
      </w:pPr>
      <w:r>
        <w:rPr>
          <w:rFonts w:ascii="Times New Roman"/>
          <w:b w:val="false"/>
          <w:i w:val="false"/>
          <w:color w:val="000000"/>
          <w:sz w:val="28"/>
        </w:rPr>
        <w:t xml:space="preserve">
      5. Егер бағаланатын қызметшінің бағаланатын кезеңде нақты лауазымда болу мерзімі бір айдан кем болған жағдайда, оны бағалау жүргізілмейді. Егер бағаланатын қызметші бағалау жүргізу кезеңінде еңбек немесе әлеуметтік демалыста, еңбекке уақытша қабілетсіздігі кезеңінде, іссапарда, тағылымдамада, қайта даярлауда немесе біліктілігін арттыруда болған жағдайда қызметшіні НМИ қол жеткізу бойынша бағалау, саралау және/немесе 360 әдістері бойынша бағалау оның қатысуынсыз осы Әдістеменің </w:t>
      </w:r>
      <w:r>
        <w:rPr>
          <w:rFonts w:ascii="Times New Roman"/>
          <w:b w:val="false"/>
          <w:i w:val="false"/>
          <w:color w:val="000000"/>
          <w:sz w:val="28"/>
        </w:rPr>
        <w:t>4-тармақта</w:t>
      </w:r>
      <w:r>
        <w:rPr>
          <w:rFonts w:ascii="Times New Roman"/>
          <w:b w:val="false"/>
          <w:i w:val="false"/>
          <w:color w:val="000000"/>
          <w:sz w:val="28"/>
        </w:rPr>
        <w:t xml:space="preserve"> белгіленген мерзімдерде жүргізіледі.</w:t>
      </w:r>
    </w:p>
    <w:bookmarkEnd w:id="24"/>
    <w:bookmarkStart w:name="z30" w:id="25"/>
    <w:p>
      <w:pPr>
        <w:spacing w:after="0"/>
        <w:ind w:left="0"/>
        <w:jc w:val="both"/>
      </w:pPr>
      <w:r>
        <w:rPr>
          <w:rFonts w:ascii="Times New Roman"/>
          <w:b w:val="false"/>
          <w:i w:val="false"/>
          <w:color w:val="000000"/>
          <w:sz w:val="28"/>
        </w:rPr>
        <w:t xml:space="preserve">
      6. Бағалау мерзімі аяқталғанға дейін мемлекеттік органнан жұмыстан шығарылған қызметшілерді бағалау олардың қатысуынсыз осы Әдістеменің </w:t>
      </w:r>
      <w:r>
        <w:rPr>
          <w:rFonts w:ascii="Times New Roman"/>
          <w:b w:val="false"/>
          <w:i w:val="false"/>
          <w:color w:val="000000"/>
          <w:sz w:val="28"/>
        </w:rPr>
        <w:t>4 -тармақта</w:t>
      </w:r>
      <w:r>
        <w:rPr>
          <w:rFonts w:ascii="Times New Roman"/>
          <w:b w:val="false"/>
          <w:i w:val="false"/>
          <w:color w:val="000000"/>
          <w:sz w:val="28"/>
        </w:rPr>
        <w:t xml:space="preserve"> көрсетілген мерзімде жүргізіледі.</w:t>
      </w:r>
    </w:p>
    <w:bookmarkEnd w:id="25"/>
    <w:bookmarkStart w:name="z31" w:id="26"/>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26"/>
    <w:bookmarkStart w:name="z32" w:id="27"/>
    <w:p>
      <w:pPr>
        <w:spacing w:after="0"/>
        <w:ind w:left="0"/>
        <w:jc w:val="both"/>
      </w:pPr>
      <w:r>
        <w:rPr>
          <w:rFonts w:ascii="Times New Roman"/>
          <w:b w:val="false"/>
          <w:i w:val="false"/>
          <w:color w:val="000000"/>
          <w:sz w:val="28"/>
        </w:rPr>
        <w:t>
      "Функционалдық міндеттерін тиімді атқарады",</w:t>
      </w:r>
    </w:p>
    <w:bookmarkEnd w:id="27"/>
    <w:bookmarkStart w:name="z33" w:id="28"/>
    <w:p>
      <w:pPr>
        <w:spacing w:after="0"/>
        <w:ind w:left="0"/>
        <w:jc w:val="both"/>
      </w:pPr>
      <w:r>
        <w:rPr>
          <w:rFonts w:ascii="Times New Roman"/>
          <w:b w:val="false"/>
          <w:i w:val="false"/>
          <w:color w:val="000000"/>
          <w:sz w:val="28"/>
        </w:rPr>
        <w:t>
      "Функционалдық міндеттерін тиісті түрде атқарады",</w:t>
      </w:r>
    </w:p>
    <w:bookmarkEnd w:id="28"/>
    <w:bookmarkStart w:name="z34" w:id="29"/>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29"/>
    <w:bookmarkStart w:name="z35" w:id="30"/>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0"/>
    <w:bookmarkStart w:name="z36" w:id="31"/>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1"/>
    <w:bookmarkStart w:name="z37" w:id="32"/>
    <w:p>
      <w:pPr>
        <w:spacing w:after="0"/>
        <w:ind w:left="0"/>
        <w:jc w:val="both"/>
      </w:pPr>
      <w:r>
        <w:rPr>
          <w:rFonts w:ascii="Times New Roman"/>
          <w:b w:val="false"/>
          <w:i w:val="false"/>
          <w:color w:val="000000"/>
          <w:sz w:val="28"/>
        </w:rPr>
        <w:t>
      8. НМИ қол жеткізу нәтижелері мен саралау әдісі бойынша бағалау нәтижелері бонустарды төлеу, көтермелеу, оқыту, ротация, мемлекеттік лауазымда жоғарылату, төмендету немесе жұмыстан босату бойынша шешімдер қабылдауға негіз болып табылады.</w:t>
      </w:r>
    </w:p>
    <w:bookmarkEnd w:id="32"/>
    <w:bookmarkStart w:name="z38" w:id="33"/>
    <w:p>
      <w:pPr>
        <w:spacing w:after="0"/>
        <w:ind w:left="0"/>
        <w:jc w:val="both"/>
      </w:pPr>
      <w:r>
        <w:rPr>
          <w:rFonts w:ascii="Times New Roman"/>
          <w:b w:val="false"/>
          <w:i w:val="false"/>
          <w:color w:val="000000"/>
          <w:sz w:val="28"/>
        </w:rPr>
        <w:t>
      9. 360 әдісі бойынша бағалау нәтижелері қызметшіні оқыту бойынша шешімдер қабылдау үшін негіз болып табылады.</w:t>
      </w:r>
    </w:p>
    <w:bookmarkEnd w:id="33"/>
    <w:bookmarkStart w:name="z39" w:id="34"/>
    <w:p>
      <w:pPr>
        <w:spacing w:after="0"/>
        <w:ind w:left="0"/>
        <w:jc w:val="both"/>
      </w:pPr>
      <w:r>
        <w:rPr>
          <w:rFonts w:ascii="Times New Roman"/>
          <w:b w:val="false"/>
          <w:i w:val="false"/>
          <w:color w:val="000000"/>
          <w:sz w:val="28"/>
        </w:rPr>
        <w:t>
      10.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 (адам), соның ішінде ақпараттық жүйе арқылы қамтамасыз етеді.</w:t>
      </w:r>
    </w:p>
    <w:bookmarkEnd w:id="34"/>
    <w:bookmarkStart w:name="z40" w:id="35"/>
    <w:p>
      <w:pPr>
        <w:spacing w:after="0"/>
        <w:ind w:left="0"/>
        <w:jc w:val="both"/>
      </w:pPr>
      <w:r>
        <w:rPr>
          <w:rFonts w:ascii="Times New Roman"/>
          <w:b w:val="false"/>
          <w:i w:val="false"/>
          <w:color w:val="000000"/>
          <w:sz w:val="28"/>
        </w:rPr>
        <w:t>
      Бұл ретте, персоналды басқару қызметі ақпараттық жүйеде "Б" корпусының мемлекеттік әкімшілік қызметшісін мемлекеттік лауазымға тағайындауға және мемлекеттік лауазымнан босатуға құқығы бар лауазымды адам бекітетін бағалау кестесін құрастырады.</w:t>
      </w:r>
    </w:p>
    <w:bookmarkEnd w:id="35"/>
    <w:bookmarkStart w:name="z41" w:id="36"/>
    <w:p>
      <w:pPr>
        <w:spacing w:after="0"/>
        <w:ind w:left="0"/>
        <w:jc w:val="both"/>
      </w:pPr>
      <w:r>
        <w:rPr>
          <w:rFonts w:ascii="Times New Roman"/>
          <w:b w:val="false"/>
          <w:i w:val="false"/>
          <w:color w:val="000000"/>
          <w:sz w:val="28"/>
        </w:rPr>
        <w:t>
      11. Персоналды басқару қызметі бағаланатын қызметшіні бағалау нәтижелерімен ол аяқталған соң екі жұмыс күні ішінде таныстыруды қамтамасыз етеді.</w:t>
      </w:r>
    </w:p>
    <w:bookmarkEnd w:id="36"/>
    <w:bookmarkStart w:name="z42" w:id="37"/>
    <w:p>
      <w:pPr>
        <w:spacing w:after="0"/>
        <w:ind w:left="0"/>
        <w:jc w:val="both"/>
      </w:pPr>
      <w:r>
        <w:rPr>
          <w:rFonts w:ascii="Times New Roman"/>
          <w:b w:val="false"/>
          <w:i w:val="false"/>
          <w:color w:val="000000"/>
          <w:sz w:val="28"/>
        </w:rPr>
        <w:t>
      12.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7"/>
    <w:bookmarkStart w:name="z43" w:id="38"/>
    <w:p>
      <w:pPr>
        <w:spacing w:after="0"/>
        <w:ind w:left="0"/>
        <w:jc w:val="both"/>
      </w:pPr>
      <w:r>
        <w:rPr>
          <w:rFonts w:ascii="Times New Roman"/>
          <w:b w:val="false"/>
          <w:i w:val="false"/>
          <w:color w:val="000000"/>
          <w:sz w:val="28"/>
        </w:rPr>
        <w:t xml:space="preserve">
      13. Мемлекеттік қызметші калибрлеу сессиясының шешіміне Қазақстан Республикасының Әкімшілік рәсімдік-процестік </w:t>
      </w:r>
      <w:r>
        <w:rPr>
          <w:rFonts w:ascii="Times New Roman"/>
          <w:b w:val="false"/>
          <w:i w:val="false"/>
          <w:color w:val="000000"/>
          <w:sz w:val="28"/>
        </w:rPr>
        <w:t>кодексімен</w:t>
      </w:r>
      <w:r>
        <w:rPr>
          <w:rFonts w:ascii="Times New Roman"/>
          <w:b w:val="false"/>
          <w:i w:val="false"/>
          <w:color w:val="000000"/>
          <w:sz w:val="28"/>
        </w:rPr>
        <w:t xml:space="preserve"> белгіленген тәртіпте шағымдана алады.</w:t>
      </w:r>
    </w:p>
    <w:bookmarkEnd w:id="38"/>
    <w:bookmarkStart w:name="z44" w:id="39"/>
    <w:p>
      <w:pPr>
        <w:spacing w:after="0"/>
        <w:ind w:left="0"/>
        <w:jc w:val="both"/>
      </w:pPr>
      <w:r>
        <w:rPr>
          <w:rFonts w:ascii="Times New Roman"/>
          <w:b w:val="false"/>
          <w:i w:val="false"/>
          <w:color w:val="000000"/>
          <w:sz w:val="28"/>
        </w:rPr>
        <w:t>
      14. Бағалаумен байланысты құжаттар бағалау аяқталған күннен бастап үш жыл ішінде персоналды басқару қызметінде, сондай-ақ техникалық мүмкіндік болған кезде ақпараттық жүйеде сақталады.</w:t>
      </w:r>
    </w:p>
    <w:bookmarkEnd w:id="39"/>
    <w:bookmarkStart w:name="z45" w:id="40"/>
    <w:p>
      <w:pPr>
        <w:spacing w:after="0"/>
        <w:ind w:left="0"/>
        <w:jc w:val="both"/>
      </w:pPr>
      <w:r>
        <w:rPr>
          <w:rFonts w:ascii="Times New Roman"/>
          <w:b w:val="false"/>
          <w:i w:val="false"/>
          <w:color w:val="000000"/>
          <w:sz w:val="28"/>
        </w:rPr>
        <w:t xml:space="preserve">
      15. Бағалау нәтижелері қатаң жасырын ақпарат болып табылады және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40"/>
    <w:bookmarkStart w:name="z46" w:id="41"/>
    <w:p>
      <w:pPr>
        <w:spacing w:after="0"/>
        <w:ind w:left="0"/>
        <w:jc w:val="both"/>
      </w:pPr>
      <w:r>
        <w:rPr>
          <w:rFonts w:ascii="Times New Roman"/>
          <w:b w:val="false"/>
          <w:i w:val="false"/>
          <w:color w:val="000000"/>
          <w:sz w:val="28"/>
        </w:rPr>
        <w:t>
      16.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41"/>
    <w:bookmarkStart w:name="z47" w:id="42"/>
    <w:p>
      <w:pPr>
        <w:spacing w:after="0"/>
        <w:ind w:left="0"/>
        <w:jc w:val="both"/>
      </w:pPr>
      <w:r>
        <w:rPr>
          <w:rFonts w:ascii="Times New Roman"/>
          <w:b w:val="false"/>
          <w:i w:val="false"/>
          <w:color w:val="000000"/>
          <w:sz w:val="28"/>
        </w:rPr>
        <w:t>
      17. Бағалаушы адам мыналарға жауапты болады:</w:t>
      </w:r>
    </w:p>
    <w:bookmarkEnd w:id="42"/>
    <w:bookmarkStart w:name="z48" w:id="43"/>
    <w:p>
      <w:pPr>
        <w:spacing w:after="0"/>
        <w:ind w:left="0"/>
        <w:jc w:val="both"/>
      </w:pPr>
      <w:r>
        <w:rPr>
          <w:rFonts w:ascii="Times New Roman"/>
          <w:b w:val="false"/>
          <w:i w:val="false"/>
          <w:color w:val="000000"/>
          <w:sz w:val="28"/>
        </w:rPr>
        <w:t>
      1) мемлекеттік орган/құрылымдық бөлімше стратегиялық мақсаттары, мемлекеттік орган/құрылымдық бөлімше жұмысының есептік кезеңдегі жалпы нәтижесі жөнінде бағаланушы адамдардың назарына жеткізу;</w:t>
      </w:r>
    </w:p>
    <w:bookmarkEnd w:id="43"/>
    <w:bookmarkStart w:name="z49" w:id="44"/>
    <w:p>
      <w:pPr>
        <w:spacing w:after="0"/>
        <w:ind w:left="0"/>
        <w:jc w:val="both"/>
      </w:pPr>
      <w:r>
        <w:rPr>
          <w:rFonts w:ascii="Times New Roman"/>
          <w:b w:val="false"/>
          <w:i w:val="false"/>
          <w:color w:val="000000"/>
          <w:sz w:val="28"/>
        </w:rPr>
        <w:t>
      2) НМИ уақтылы қоюды, келісу мен бекітуді қамтамасыз ету;</w:t>
      </w:r>
    </w:p>
    <w:bookmarkEnd w:id="44"/>
    <w:bookmarkStart w:name="z50" w:id="45"/>
    <w:p>
      <w:pPr>
        <w:spacing w:after="0"/>
        <w:ind w:left="0"/>
        <w:jc w:val="both"/>
      </w:pPr>
      <w:r>
        <w:rPr>
          <w:rFonts w:ascii="Times New Roman"/>
          <w:b w:val="false"/>
          <w:i w:val="false"/>
          <w:color w:val="000000"/>
          <w:sz w:val="28"/>
        </w:rPr>
        <w:t>
      3) бағаланатын кезең ішінде НМИ орындау деңгейіне тұрақты мониторинг жүргізу және оларға қызметінің қорытынды бағасы мен конструктивті кері байланысты ұсыну; бағаланатын адамдардың функционалдық міндеттерін орындау дәрежесіне бағаланатын кезеңде тұрақты мониторинг жүргізу және оларға қызметкердің қызметінің қорытынды бағасы және конструктивті кері байланысты ұсыну;</w:t>
      </w:r>
    </w:p>
    <w:bookmarkEnd w:id="45"/>
    <w:bookmarkStart w:name="z51" w:id="46"/>
    <w:p>
      <w:pPr>
        <w:spacing w:after="0"/>
        <w:ind w:left="0"/>
        <w:jc w:val="both"/>
      </w:pPr>
      <w:r>
        <w:rPr>
          <w:rFonts w:ascii="Times New Roman"/>
          <w:b w:val="false"/>
          <w:i w:val="false"/>
          <w:color w:val="000000"/>
          <w:sz w:val="28"/>
        </w:rPr>
        <w:t>
      4) бағалау процесінде бағаланатын адамдарды бағалау бойынша даулы мәселелерді, олар туындаған жағдайда, калибрлік сессияларға және оларды шешуге қатысу.</w:t>
      </w:r>
    </w:p>
    <w:bookmarkEnd w:id="46"/>
    <w:bookmarkStart w:name="z52" w:id="47"/>
    <w:p>
      <w:pPr>
        <w:spacing w:after="0"/>
        <w:ind w:left="0"/>
        <w:jc w:val="both"/>
      </w:pPr>
      <w:r>
        <w:rPr>
          <w:rFonts w:ascii="Times New Roman"/>
          <w:b w:val="false"/>
          <w:i w:val="false"/>
          <w:color w:val="000000"/>
          <w:sz w:val="28"/>
        </w:rPr>
        <w:t>
      18. Бағаланатын адам мыналарға жауапты болады:</w:t>
      </w:r>
    </w:p>
    <w:bookmarkEnd w:id="47"/>
    <w:bookmarkStart w:name="z53" w:id="48"/>
    <w:p>
      <w:pPr>
        <w:spacing w:after="0"/>
        <w:ind w:left="0"/>
        <w:jc w:val="both"/>
      </w:pPr>
      <w:r>
        <w:rPr>
          <w:rFonts w:ascii="Times New Roman"/>
          <w:b w:val="false"/>
          <w:i w:val="false"/>
          <w:color w:val="000000"/>
          <w:sz w:val="28"/>
        </w:rPr>
        <w:t>
      1) олардың НМИ/қойылған міндеттерді орындау дәрежесіне жүйелі мониторинг жүргізу;</w:t>
      </w:r>
    </w:p>
    <w:bookmarkEnd w:id="48"/>
    <w:bookmarkStart w:name="z54" w:id="49"/>
    <w:p>
      <w:pPr>
        <w:spacing w:after="0"/>
        <w:ind w:left="0"/>
        <w:jc w:val="both"/>
      </w:pPr>
      <w:r>
        <w:rPr>
          <w:rFonts w:ascii="Times New Roman"/>
          <w:b w:val="false"/>
          <w:i w:val="false"/>
          <w:color w:val="000000"/>
          <w:sz w:val="28"/>
        </w:rPr>
        <w:t>
      2) 360 әдісі бойынша оның қызметін бағалау шеңберінде уақтылы өзін-өзі бағалауды жүргізу;</w:t>
      </w:r>
    </w:p>
    <w:bookmarkEnd w:id="49"/>
    <w:bookmarkStart w:name="z55" w:id="50"/>
    <w:p>
      <w:pPr>
        <w:spacing w:after="0"/>
        <w:ind w:left="0"/>
        <w:jc w:val="both"/>
      </w:pPr>
      <w:r>
        <w:rPr>
          <w:rFonts w:ascii="Times New Roman"/>
          <w:b w:val="false"/>
          <w:i w:val="false"/>
          <w:color w:val="000000"/>
          <w:sz w:val="28"/>
        </w:rPr>
        <w:t>
      3) қызметті бағалау нәтижелерін талқылау бойынша басшымен кездесулерге қатысу.</w:t>
      </w:r>
    </w:p>
    <w:bookmarkEnd w:id="50"/>
    <w:bookmarkStart w:name="z56" w:id="51"/>
    <w:p>
      <w:pPr>
        <w:spacing w:after="0"/>
        <w:ind w:left="0"/>
        <w:jc w:val="both"/>
      </w:pPr>
      <w:r>
        <w:rPr>
          <w:rFonts w:ascii="Times New Roman"/>
          <w:b w:val="false"/>
          <w:i w:val="false"/>
          <w:color w:val="000000"/>
          <w:sz w:val="28"/>
        </w:rPr>
        <w:t>
      19. Персоналды басқару қызметінің басшысы мыналарға жауапты болады:</w:t>
      </w:r>
    </w:p>
    <w:bookmarkEnd w:id="51"/>
    <w:bookmarkStart w:name="z57" w:id="52"/>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52"/>
    <w:bookmarkStart w:name="z58" w:id="53"/>
    <w:p>
      <w:pPr>
        <w:spacing w:after="0"/>
        <w:ind w:left="0"/>
        <w:jc w:val="both"/>
      </w:pPr>
      <w:r>
        <w:rPr>
          <w:rFonts w:ascii="Times New Roman"/>
          <w:b w:val="false"/>
          <w:i w:val="false"/>
          <w:color w:val="000000"/>
          <w:sz w:val="28"/>
        </w:rPr>
        <w:t>
      2) НМИ уақтылы талдау мен келісу;</w:t>
      </w:r>
    </w:p>
    <w:bookmarkEnd w:id="53"/>
    <w:bookmarkStart w:name="z59" w:id="54"/>
    <w:p>
      <w:pPr>
        <w:spacing w:after="0"/>
        <w:ind w:left="0"/>
        <w:jc w:val="both"/>
      </w:pPr>
      <w:r>
        <w:rPr>
          <w:rFonts w:ascii="Times New Roman"/>
          <w:b w:val="false"/>
          <w:i w:val="false"/>
          <w:color w:val="000000"/>
          <w:sz w:val="28"/>
        </w:rPr>
        <w:t>
      3) қажет болған жағдайда басшы мен қызметкердің кездесуіне қатысу, қызметті бағалау процесінің мәселелері бойынша консультация беру жолымен даулы мәселелерді шешуге көмектесу;</w:t>
      </w:r>
    </w:p>
    <w:bookmarkEnd w:id="54"/>
    <w:bookmarkStart w:name="z60" w:id="55"/>
    <w:p>
      <w:pPr>
        <w:spacing w:after="0"/>
        <w:ind w:left="0"/>
        <w:jc w:val="both"/>
      </w:pPr>
      <w:r>
        <w:rPr>
          <w:rFonts w:ascii="Times New Roman"/>
          <w:b w:val="false"/>
          <w:i w:val="false"/>
          <w:color w:val="000000"/>
          <w:sz w:val="28"/>
        </w:rPr>
        <w:t>
      4) калибрлеу сессияларына дайындық шеңберінде әр қызметкерге ақпарат дайындауды қоса алғанда, калибрлеу сессиясын өткізу;</w:t>
      </w:r>
    </w:p>
    <w:bookmarkEnd w:id="55"/>
    <w:bookmarkStart w:name="z61" w:id="56"/>
    <w:p>
      <w:pPr>
        <w:spacing w:after="0"/>
        <w:ind w:left="0"/>
        <w:jc w:val="both"/>
      </w:pPr>
      <w:r>
        <w:rPr>
          <w:rFonts w:ascii="Times New Roman"/>
          <w:b w:val="false"/>
          <w:i w:val="false"/>
          <w:color w:val="000000"/>
          <w:sz w:val="28"/>
        </w:rPr>
        <w:t>
      5)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56"/>
    <w:bookmarkStart w:name="z62" w:id="57"/>
    <w:p>
      <w:pPr>
        <w:spacing w:after="0"/>
        <w:ind w:left="0"/>
        <w:jc w:val="both"/>
      </w:pPr>
      <w:r>
        <w:rPr>
          <w:rFonts w:ascii="Times New Roman"/>
          <w:b w:val="false"/>
          <w:i w:val="false"/>
          <w:color w:val="000000"/>
          <w:sz w:val="28"/>
        </w:rPr>
        <w:t>
      20. Бағалау нәтижелері бағаланатын адамға, бағалаушы адамға, персоналды басқару қызметінің (кадр қызметінің) басшысына және калибрлеу сессияларының қатысушыларына ғана белгілі болуы мүмкін.</w:t>
      </w:r>
    </w:p>
    <w:bookmarkEnd w:id="57"/>
    <w:bookmarkStart w:name="z63" w:id="58"/>
    <w:p>
      <w:pPr>
        <w:spacing w:after="0"/>
        <w:ind w:left="0"/>
        <w:jc w:val="left"/>
      </w:pPr>
      <w:r>
        <w:rPr>
          <w:rFonts w:ascii="Times New Roman"/>
          <w:b/>
          <w:i w:val="false"/>
          <w:color w:val="000000"/>
        </w:rPr>
        <w:t xml:space="preserve"> 2-тарау. Құрылымдық бөлімшенің/мемлекеттік органның басшысын НМИ қол жеткізуі бойынша бағалау тәртібі</w:t>
      </w:r>
    </w:p>
    <w:bookmarkEnd w:id="58"/>
    <w:bookmarkStart w:name="z64" w:id="59"/>
    <w:p>
      <w:pPr>
        <w:spacing w:after="0"/>
        <w:ind w:left="0"/>
        <w:jc w:val="both"/>
      </w:pPr>
      <w:r>
        <w:rPr>
          <w:rFonts w:ascii="Times New Roman"/>
          <w:b w:val="false"/>
          <w:i w:val="false"/>
          <w:color w:val="000000"/>
          <w:sz w:val="28"/>
        </w:rPr>
        <w:t>
      21. Құрылымдық бөлімше/мемлекеттік орган басшысының қызметін бағалау НМИ жетістіктерін бағалау әдісі негізінде жүзеге асырылады.</w:t>
      </w:r>
    </w:p>
    <w:bookmarkEnd w:id="59"/>
    <w:bookmarkStart w:name="z65" w:id="60"/>
    <w:p>
      <w:pPr>
        <w:spacing w:after="0"/>
        <w:ind w:left="0"/>
        <w:jc w:val="both"/>
      </w:pPr>
      <w:r>
        <w:rPr>
          <w:rFonts w:ascii="Times New Roman"/>
          <w:b w:val="false"/>
          <w:i w:val="false"/>
          <w:color w:val="000000"/>
          <w:sz w:val="28"/>
        </w:rPr>
        <w:t xml:space="preserve">
      22. НМИ-ды бағалаушы адаммен стратегиялық жоспарлау мәселесін үйлестіретін құрылымдық бөлімшенің (бар болған жағдайда), сондай-ақ персоналды басқару қызметінің келісімімен Үлгілік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бағаланатын кезең басталғаннан кейін он жұмыс күні ішінде жасалатын құрылымдық бөлімше/мемлекеттік орган басшысының жеке жұмыс жоспарында белгіленеді.</w:t>
      </w:r>
    </w:p>
    <w:bookmarkEnd w:id="60"/>
    <w:bookmarkStart w:name="z66" w:id="61"/>
    <w:p>
      <w:pPr>
        <w:spacing w:after="0"/>
        <w:ind w:left="0"/>
        <w:jc w:val="both"/>
      </w:pPr>
      <w:r>
        <w:rPr>
          <w:rFonts w:ascii="Times New Roman"/>
          <w:b w:val="false"/>
          <w:i w:val="false"/>
          <w:color w:val="000000"/>
          <w:sz w:val="28"/>
        </w:rPr>
        <w:t>
      Қызметші бағалау кезеңі басталғаннан кейін тағайындалған жағдайда НМИ лауазымға тағайындалған күннен бастап он жұмыс күн ішінде белгіленеді.</w:t>
      </w:r>
    </w:p>
    <w:bookmarkEnd w:id="61"/>
    <w:bookmarkStart w:name="z67" w:id="62"/>
    <w:p>
      <w:pPr>
        <w:spacing w:after="0"/>
        <w:ind w:left="0"/>
        <w:jc w:val="both"/>
      </w:pPr>
      <w:r>
        <w:rPr>
          <w:rFonts w:ascii="Times New Roman"/>
          <w:b w:val="false"/>
          <w:i w:val="false"/>
          <w:color w:val="000000"/>
          <w:sz w:val="28"/>
        </w:rPr>
        <w:t>
      Бұл ретте, НМИ белгіленген (бекітілген) күннен бастап бес жұмыс күні ішінде персоналды басқару қызметі жеке жұмыс жоспарының ақпараттық жүйеде (техникалық мүмкіндік болған жағдайда) орналастырылуын қамтамасыз етеді.</w:t>
      </w:r>
    </w:p>
    <w:bookmarkEnd w:id="62"/>
    <w:bookmarkStart w:name="z68" w:id="63"/>
    <w:p>
      <w:pPr>
        <w:spacing w:after="0"/>
        <w:ind w:left="0"/>
        <w:jc w:val="both"/>
      </w:pPr>
      <w:r>
        <w:rPr>
          <w:rFonts w:ascii="Times New Roman"/>
          <w:b w:val="false"/>
          <w:i w:val="false"/>
          <w:color w:val="000000"/>
          <w:sz w:val="28"/>
        </w:rPr>
        <w:t>
      Егер қызметшінің тағайындалған күнінен бастап бағалау кезеңінің соңына дейінгі мерзім үш айдан аз болса, аталған қызметшіге НМИ белгіленбейді.</w:t>
      </w:r>
    </w:p>
    <w:bookmarkEnd w:id="63"/>
    <w:bookmarkStart w:name="z69" w:id="64"/>
    <w:p>
      <w:pPr>
        <w:spacing w:after="0"/>
        <w:ind w:left="0"/>
        <w:jc w:val="both"/>
      </w:pPr>
      <w:r>
        <w:rPr>
          <w:rFonts w:ascii="Times New Roman"/>
          <w:b w:val="false"/>
          <w:i w:val="false"/>
          <w:color w:val="000000"/>
          <w:sz w:val="28"/>
        </w:rPr>
        <w:t xml:space="preserve">
      Құрылымдық бөлімше/мемлекеттік орган басшысының НМИ қол жеткізуін бағалауды бағалаушы адам осы Әдістеменің </w:t>
      </w:r>
      <w:r>
        <w:rPr>
          <w:rFonts w:ascii="Times New Roman"/>
          <w:b w:val="false"/>
          <w:i w:val="false"/>
          <w:color w:val="000000"/>
          <w:sz w:val="28"/>
        </w:rPr>
        <w:t>4-тармақта</w:t>
      </w:r>
      <w:r>
        <w:rPr>
          <w:rFonts w:ascii="Times New Roman"/>
          <w:b w:val="false"/>
          <w:i w:val="false"/>
          <w:color w:val="000000"/>
          <w:sz w:val="28"/>
        </w:rPr>
        <w:t xml:space="preserve"> белгіленген мерзімдерде жүргізеді.</w:t>
      </w:r>
    </w:p>
    <w:bookmarkEnd w:id="64"/>
    <w:bookmarkStart w:name="z70" w:id="65"/>
    <w:p>
      <w:pPr>
        <w:spacing w:after="0"/>
        <w:ind w:left="0"/>
        <w:jc w:val="both"/>
      </w:pPr>
      <w:r>
        <w:rPr>
          <w:rFonts w:ascii="Times New Roman"/>
          <w:b w:val="false"/>
          <w:i w:val="false"/>
          <w:color w:val="000000"/>
          <w:sz w:val="28"/>
        </w:rPr>
        <w:t xml:space="preserve">
      Бұл ретте, мәліметтердің шынайылығын қамтамасыз ету мақсатында персоналды басқару қызметі стратегиялық жоспарлау мәселесін үйлестіретін құрылымдық бөлімшенің келісімімен (бар болған жағдайда) НМИ-дің нақты мәндеріне алдын ала есептеу жүргізеді және оны осы Әдістеменің </w:t>
      </w:r>
      <w:r>
        <w:rPr>
          <w:rFonts w:ascii="Times New Roman"/>
          <w:b w:val="false"/>
          <w:i w:val="false"/>
          <w:color w:val="000000"/>
          <w:sz w:val="28"/>
        </w:rPr>
        <w:t>4-тармағына</w:t>
      </w:r>
      <w:r>
        <w:rPr>
          <w:rFonts w:ascii="Times New Roman"/>
          <w:b w:val="false"/>
          <w:i w:val="false"/>
          <w:color w:val="000000"/>
          <w:sz w:val="28"/>
        </w:rPr>
        <w:t xml:space="preserve"> сәйкес бағалау мерзімінің соңғы күніне дейінгі бес жұмыс күннен кешіктірмейтін мерзімде ақпараттық жүйе арқылы (техникалық мүмкіндік болған жағдайда) бағалаушы адамға жолдайды.</w:t>
      </w:r>
    </w:p>
    <w:bookmarkEnd w:id="65"/>
    <w:bookmarkStart w:name="z71" w:id="66"/>
    <w:p>
      <w:pPr>
        <w:spacing w:after="0"/>
        <w:ind w:left="0"/>
        <w:jc w:val="both"/>
      </w:pPr>
      <w:r>
        <w:rPr>
          <w:rFonts w:ascii="Times New Roman"/>
          <w:b w:val="false"/>
          <w:i w:val="false"/>
          <w:color w:val="000000"/>
          <w:sz w:val="28"/>
        </w:rPr>
        <w:t>
      23. НМИ үштен беске дейінгі мөлшерде белгіленеді және бағаланатын кезеңнің соңына дейін бағаланатын адам қызметінің күтілетін нақты нәтижелерін көрсетуі тиіс.</w:t>
      </w:r>
    </w:p>
    <w:bookmarkEnd w:id="66"/>
    <w:bookmarkStart w:name="z72" w:id="67"/>
    <w:p>
      <w:pPr>
        <w:spacing w:after="0"/>
        <w:ind w:left="0"/>
        <w:jc w:val="both"/>
      </w:pPr>
      <w:r>
        <w:rPr>
          <w:rFonts w:ascii="Times New Roman"/>
          <w:b w:val="false"/>
          <w:i w:val="false"/>
          <w:color w:val="000000"/>
          <w:sz w:val="28"/>
        </w:rPr>
        <w:t>
      24. НМИ мақсатқа қол жеткізу өлшемінің сандық және сапалық индикаторларынан тұруы тиіс және:</w:t>
      </w:r>
    </w:p>
    <w:bookmarkEnd w:id="67"/>
    <w:bookmarkStart w:name="z73" w:id="68"/>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bookmarkEnd w:id="68"/>
    <w:bookmarkStart w:name="z74" w:id="69"/>
    <w:p>
      <w:pPr>
        <w:spacing w:after="0"/>
        <w:ind w:left="0"/>
        <w:jc w:val="both"/>
      </w:pPr>
      <w:r>
        <w:rPr>
          <w:rFonts w:ascii="Times New Roman"/>
          <w:b w:val="false"/>
          <w:i w:val="false"/>
          <w:color w:val="000000"/>
          <w:sz w:val="28"/>
        </w:rPr>
        <w:t>
      2) өлшемді (НМИ жетістіктерін өлшеу үшін нақты өлшемшарттар белгіленеді);</w:t>
      </w:r>
    </w:p>
    <w:bookmarkEnd w:id="69"/>
    <w:bookmarkStart w:name="z75" w:id="70"/>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bookmarkEnd w:id="70"/>
    <w:bookmarkStart w:name="z76" w:id="71"/>
    <w:p>
      <w:pPr>
        <w:spacing w:after="0"/>
        <w:ind w:left="0"/>
        <w:jc w:val="both"/>
      </w:pPr>
      <w:r>
        <w:rPr>
          <w:rFonts w:ascii="Times New Roman"/>
          <w:b w:val="false"/>
          <w:i w:val="false"/>
          <w:color w:val="000000"/>
          <w:sz w:val="28"/>
        </w:rPr>
        <w:t>
      4) уақытпен шектеулі (бағаланатын кезең ішінде НМИ қол жеткізу мерзімі белгіленеді) болуы;</w:t>
      </w:r>
    </w:p>
    <w:bookmarkEnd w:id="71"/>
    <w:bookmarkStart w:name="z77" w:id="72"/>
    <w:p>
      <w:pPr>
        <w:spacing w:after="0"/>
        <w:ind w:left="0"/>
        <w:jc w:val="both"/>
      </w:pPr>
      <w:r>
        <w:rPr>
          <w:rFonts w:ascii="Times New Roman"/>
          <w:b w:val="false"/>
          <w:i w:val="false"/>
          <w:color w:val="000000"/>
          <w:sz w:val="28"/>
        </w:rPr>
        <w:t>
      5) мемлекеттік жоспарлау жүйесінің құжаттарын, оның ішінде ұлттық жобаларды, мемлекеттік органның стратегиялық мақсаттарын, "А" корпусы қызметшісінің келісімін іске асыруға не мемлекеттік орган қызметінің тиімділігін арттыруға бағдарланған болуы тиіс.</w:t>
      </w:r>
    </w:p>
    <w:bookmarkEnd w:id="72"/>
    <w:bookmarkStart w:name="z78" w:id="73"/>
    <w:p>
      <w:pPr>
        <w:spacing w:after="0"/>
        <w:ind w:left="0"/>
        <w:jc w:val="both"/>
      </w:pPr>
      <w:r>
        <w:rPr>
          <w:rFonts w:ascii="Times New Roman"/>
          <w:b w:val="false"/>
          <w:i w:val="false"/>
          <w:color w:val="000000"/>
          <w:sz w:val="28"/>
        </w:rPr>
        <w:t>
      25. НМИ-ге өзгерістер енгізуге қол жеткізуге тікелей әсер ететін мемлекеттік органның функциялары мен құрылымы өзгерген жағдайда жүзеге асырылады.</w:t>
      </w:r>
    </w:p>
    <w:bookmarkEnd w:id="73"/>
    <w:bookmarkStart w:name="z79" w:id="74"/>
    <w:p>
      <w:pPr>
        <w:spacing w:after="0"/>
        <w:ind w:left="0"/>
        <w:jc w:val="both"/>
      </w:pPr>
      <w:r>
        <w:rPr>
          <w:rFonts w:ascii="Times New Roman"/>
          <w:b w:val="false"/>
          <w:i w:val="false"/>
          <w:color w:val="000000"/>
          <w:sz w:val="28"/>
        </w:rPr>
        <w:t>
      26. Ақпараттық жүйе немесе ол болмаған жағдайда персоналды басқару қызметі құрылымдық бөлімшенің/мемлекеттік органның басшысын оған қатысты бағалауды өткізу туралы есепті тоқсаннан кейінгі айдың бесінші күнінен кешіктірмей хабардар етеді.</w:t>
      </w:r>
    </w:p>
    <w:bookmarkEnd w:id="74"/>
    <w:bookmarkStart w:name="z80" w:id="75"/>
    <w:p>
      <w:pPr>
        <w:spacing w:after="0"/>
        <w:ind w:left="0"/>
        <w:jc w:val="both"/>
      </w:pPr>
      <w:r>
        <w:rPr>
          <w:rFonts w:ascii="Times New Roman"/>
          <w:b w:val="false"/>
          <w:i w:val="false"/>
          <w:color w:val="000000"/>
          <w:sz w:val="28"/>
        </w:rPr>
        <w:t>
      27. Ақпараттық жүйемен немесе ол болмаған жағдайда персоналды басқару қызметі ресімделген бағалау парағын бағалаушы адамға қарау үшін жолдайды.</w:t>
      </w:r>
    </w:p>
    <w:bookmarkEnd w:id="75"/>
    <w:bookmarkStart w:name="z81" w:id="76"/>
    <w:p>
      <w:pPr>
        <w:spacing w:after="0"/>
        <w:ind w:left="0"/>
        <w:jc w:val="both"/>
      </w:pPr>
      <w:r>
        <w:rPr>
          <w:rFonts w:ascii="Times New Roman"/>
          <w:b w:val="false"/>
          <w:i w:val="false"/>
          <w:color w:val="000000"/>
          <w:sz w:val="28"/>
        </w:rPr>
        <w:t xml:space="preserve">
      Ұсынылған материалдарды қарау қорытындылары бойынша бағалаушы адам Үлгілік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бағалау парағының тиісті бағанында (0-ден 5-ке дейін) баға қояды.</w:t>
      </w:r>
    </w:p>
    <w:bookmarkEnd w:id="76"/>
    <w:bookmarkStart w:name="z82" w:id="77"/>
    <w:p>
      <w:pPr>
        <w:spacing w:after="0"/>
        <w:ind w:left="0"/>
        <w:jc w:val="both"/>
      </w:pPr>
      <w:r>
        <w:rPr>
          <w:rFonts w:ascii="Times New Roman"/>
          <w:b w:val="false"/>
          <w:i w:val="false"/>
          <w:color w:val="000000"/>
          <w:sz w:val="28"/>
        </w:rPr>
        <w:t xml:space="preserve">
      Бағаларды қою кезінде бағалаушы адам Үлгілік Әдістеменің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түйінді нысаналы индикаторды іске асыру пайызына қарай жол берілетін бағаны айқындау кестесін пайдаланады.</w:t>
      </w:r>
    </w:p>
    <w:bookmarkEnd w:id="77"/>
    <w:bookmarkStart w:name="z83" w:id="78"/>
    <w:p>
      <w:pPr>
        <w:spacing w:after="0"/>
        <w:ind w:left="0"/>
        <w:jc w:val="left"/>
      </w:pPr>
      <w:r>
        <w:rPr>
          <w:rFonts w:ascii="Times New Roman"/>
          <w:b/>
          <w:i w:val="false"/>
          <w:color w:val="000000"/>
        </w:rPr>
        <w:t xml:space="preserve"> 3-тарау. "Б" корпусының қызметшілерін саралау әдісімен бағалау тәртібі</w:t>
      </w:r>
    </w:p>
    <w:bookmarkEnd w:id="78"/>
    <w:bookmarkStart w:name="z84" w:id="79"/>
    <w:p>
      <w:pPr>
        <w:spacing w:after="0"/>
        <w:ind w:left="0"/>
        <w:jc w:val="both"/>
      </w:pPr>
      <w:r>
        <w:rPr>
          <w:rFonts w:ascii="Times New Roman"/>
          <w:b w:val="false"/>
          <w:i w:val="false"/>
          <w:color w:val="000000"/>
          <w:sz w:val="28"/>
        </w:rPr>
        <w:t>
      28. "Б" корпусының қызметшілерін бағалау саралау әдісі бойынша жүзеге асырылады.</w:t>
      </w:r>
    </w:p>
    <w:bookmarkEnd w:id="79"/>
    <w:bookmarkStart w:name="z85" w:id="80"/>
    <w:p>
      <w:pPr>
        <w:spacing w:after="0"/>
        <w:ind w:left="0"/>
        <w:jc w:val="both"/>
      </w:pPr>
      <w:r>
        <w:rPr>
          <w:rFonts w:ascii="Times New Roman"/>
          <w:b w:val="false"/>
          <w:i w:val="false"/>
          <w:color w:val="000000"/>
          <w:sz w:val="28"/>
        </w:rPr>
        <w:t xml:space="preserve">
      29. "Б" корпусының қызметшілерін саралау әдісі бойынша бағалауды құрылымдық бөлімшенің/мемлекеттік органның басшысы Үлгілік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мемлекеттік органда жұмыс істейтін ақпараттық жүйе арқылы (техникалық мүмкіндік болған жағдайда) жүзеге асырады. Бұл ретте, техникалық мүмкіндік болмаған жағдайда бағалау қағаз тасымалдағышта жүргізіледі.</w:t>
      </w:r>
    </w:p>
    <w:bookmarkEnd w:id="80"/>
    <w:bookmarkStart w:name="z86" w:id="81"/>
    <w:p>
      <w:pPr>
        <w:spacing w:after="0"/>
        <w:ind w:left="0"/>
        <w:jc w:val="both"/>
      </w:pPr>
      <w:r>
        <w:rPr>
          <w:rFonts w:ascii="Times New Roman"/>
          <w:b w:val="false"/>
          <w:i w:val="false"/>
          <w:color w:val="000000"/>
          <w:sz w:val="28"/>
        </w:rPr>
        <w:t>
      30. Ақпараттық жүйе немесе ол болмаған жағдайда персоналды басқару қызметі "Б" корпусының қызметшісін оған қатысты бағалау жүргізілетіні туралы есепті тоқсаннан кейінгі айдың оныншы күнінен кешіктірмей хабардар етеді.</w:t>
      </w:r>
    </w:p>
    <w:bookmarkEnd w:id="81"/>
    <w:bookmarkStart w:name="z87" w:id="82"/>
    <w:p>
      <w:pPr>
        <w:spacing w:after="0"/>
        <w:ind w:left="0"/>
        <w:jc w:val="both"/>
      </w:pPr>
      <w:r>
        <w:rPr>
          <w:rFonts w:ascii="Times New Roman"/>
          <w:b w:val="false"/>
          <w:i w:val="false"/>
          <w:color w:val="000000"/>
          <w:sz w:val="28"/>
        </w:rPr>
        <w:t>
      31. Ақпараттық жүйе арқылы немесе ол болмаған жағдайда персоналды басқару қызметімен бағалаушы адамға бағалау парағы жіберіледі.</w:t>
      </w:r>
    </w:p>
    <w:bookmarkEnd w:id="82"/>
    <w:bookmarkStart w:name="z88" w:id="83"/>
    <w:p>
      <w:pPr>
        <w:spacing w:after="0"/>
        <w:ind w:left="0"/>
        <w:jc w:val="both"/>
      </w:pPr>
      <w:r>
        <w:rPr>
          <w:rFonts w:ascii="Times New Roman"/>
          <w:b w:val="false"/>
          <w:i w:val="false"/>
          <w:color w:val="000000"/>
          <w:sz w:val="28"/>
        </w:rPr>
        <w:t xml:space="preserve">
      Бағалаушы адам Үлгілік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бағалау парағының тиісті бағанында баға (0-ден 5-ке дейін) қояды.</w:t>
      </w:r>
    </w:p>
    <w:bookmarkEnd w:id="83"/>
    <w:bookmarkStart w:name="z89" w:id="84"/>
    <w:p>
      <w:pPr>
        <w:spacing w:after="0"/>
        <w:ind w:left="0"/>
        <w:jc w:val="both"/>
      </w:pPr>
      <w:r>
        <w:rPr>
          <w:rFonts w:ascii="Times New Roman"/>
          <w:b w:val="false"/>
          <w:i w:val="false"/>
          <w:color w:val="000000"/>
          <w:sz w:val="28"/>
        </w:rPr>
        <w:t>
      Егер құрылымдық бөлімшенің "Б" корпусы қызметшілерінің саны елу адамнан асқан жағдайда, бағалауды бағалаушы адам айқындайтын адамдар да жүзеге асыра алады.</w:t>
      </w:r>
    </w:p>
    <w:bookmarkEnd w:id="84"/>
    <w:bookmarkStart w:name="z90" w:id="85"/>
    <w:p>
      <w:pPr>
        <w:spacing w:after="0"/>
        <w:ind w:left="0"/>
        <w:jc w:val="both"/>
      </w:pPr>
      <w:r>
        <w:rPr>
          <w:rFonts w:ascii="Times New Roman"/>
          <w:b w:val="false"/>
          <w:i w:val="false"/>
          <w:color w:val="000000"/>
          <w:sz w:val="28"/>
        </w:rPr>
        <w:t>
      32. "Б" корпусының қызметшілерін бағалау олардың бағаланатын кезеңде функционалдық міндеттерін орындау кезінде қол жеткізген нәтижелерінің деңгейі мен орындалған жұмыстың көлемі мен күрделілігі ескере отырып, мынадай параметрлер бойынша айқындалады:</w:t>
      </w:r>
    </w:p>
    <w:bookmarkEnd w:id="85"/>
    <w:bookmarkStart w:name="z91" w:id="86"/>
    <w:p>
      <w:pPr>
        <w:spacing w:after="0"/>
        <w:ind w:left="0"/>
        <w:jc w:val="both"/>
      </w:pPr>
      <w:r>
        <w:rPr>
          <w:rFonts w:ascii="Times New Roman"/>
          <w:b w:val="false"/>
          <w:i w:val="false"/>
          <w:color w:val="000000"/>
          <w:sz w:val="28"/>
        </w:rPr>
        <w:t>
      функционалдық міндеттерді орындау сапасы;</w:t>
      </w:r>
    </w:p>
    <w:bookmarkEnd w:id="86"/>
    <w:bookmarkStart w:name="z92" w:id="87"/>
    <w:p>
      <w:pPr>
        <w:spacing w:after="0"/>
        <w:ind w:left="0"/>
        <w:jc w:val="both"/>
      </w:pPr>
      <w:r>
        <w:rPr>
          <w:rFonts w:ascii="Times New Roman"/>
          <w:b w:val="false"/>
          <w:i w:val="false"/>
          <w:color w:val="000000"/>
          <w:sz w:val="28"/>
        </w:rPr>
        <w:t>
      тапсырмаларды орындау мерзімдерін сақтау;</w:t>
      </w:r>
    </w:p>
    <w:bookmarkEnd w:id="87"/>
    <w:bookmarkStart w:name="z93" w:id="88"/>
    <w:p>
      <w:pPr>
        <w:spacing w:after="0"/>
        <w:ind w:left="0"/>
        <w:jc w:val="both"/>
      </w:pPr>
      <w:r>
        <w:rPr>
          <w:rFonts w:ascii="Times New Roman"/>
          <w:b w:val="false"/>
          <w:i w:val="false"/>
          <w:color w:val="000000"/>
          <w:sz w:val="28"/>
        </w:rPr>
        <w:t>
      дербестік және бастамашылық;</w:t>
      </w:r>
    </w:p>
    <w:bookmarkEnd w:id="88"/>
    <w:bookmarkStart w:name="z94" w:id="89"/>
    <w:p>
      <w:pPr>
        <w:spacing w:after="0"/>
        <w:ind w:left="0"/>
        <w:jc w:val="both"/>
      </w:pPr>
      <w:r>
        <w:rPr>
          <w:rFonts w:ascii="Times New Roman"/>
          <w:b w:val="false"/>
          <w:i w:val="false"/>
          <w:color w:val="000000"/>
          <w:sz w:val="28"/>
        </w:rPr>
        <w:t>
      еңбек тәртібі.</w:t>
      </w:r>
    </w:p>
    <w:bookmarkEnd w:id="89"/>
    <w:bookmarkStart w:name="z95" w:id="90"/>
    <w:p>
      <w:pPr>
        <w:spacing w:after="0"/>
        <w:ind w:left="0"/>
        <w:jc w:val="left"/>
      </w:pPr>
      <w:r>
        <w:rPr>
          <w:rFonts w:ascii="Times New Roman"/>
          <w:b/>
          <w:i w:val="false"/>
          <w:color w:val="000000"/>
        </w:rPr>
        <w:t xml:space="preserve"> 4-тарау. 360 әдісі бойынша бағалау тәртібі</w:t>
      </w:r>
    </w:p>
    <w:bookmarkEnd w:id="90"/>
    <w:bookmarkStart w:name="z96" w:id="91"/>
    <w:p>
      <w:pPr>
        <w:spacing w:after="0"/>
        <w:ind w:left="0"/>
        <w:jc w:val="both"/>
      </w:pPr>
      <w:r>
        <w:rPr>
          <w:rFonts w:ascii="Times New Roman"/>
          <w:b w:val="false"/>
          <w:i w:val="false"/>
          <w:color w:val="000000"/>
          <w:sz w:val="28"/>
        </w:rPr>
        <w:t>
      33. 360 әдісі бойынша бағалау жылына бір рет ақпараттық жүйеде жасырын жүргізіледі. Бұл ретте техникалық мүмкіндік болмаған жағдайда бағалау қағаз тасымалдағышта жүргізіледі.</w:t>
      </w:r>
    </w:p>
    <w:bookmarkEnd w:id="91"/>
    <w:bookmarkStart w:name="z97" w:id="92"/>
    <w:p>
      <w:pPr>
        <w:spacing w:after="0"/>
        <w:ind w:left="0"/>
        <w:jc w:val="both"/>
      </w:pPr>
      <w:r>
        <w:rPr>
          <w:rFonts w:ascii="Times New Roman"/>
          <w:b w:val="false"/>
          <w:i w:val="false"/>
          <w:color w:val="000000"/>
          <w:sz w:val="28"/>
        </w:rPr>
        <w:t xml:space="preserve">
      Құрылымдық бөлімшелердің (мемлекеттік органның) басшылары үшін 360 әдісі бойынша бағалау Үлгілік Әдістеменің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"Б" корпусының қызметшілері үшін Үлгілік Әдістеменің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жүргізіледі.</w:t>
      </w:r>
    </w:p>
    <w:bookmarkEnd w:id="92"/>
    <w:bookmarkStart w:name="z98" w:id="93"/>
    <w:p>
      <w:pPr>
        <w:spacing w:after="0"/>
        <w:ind w:left="0"/>
        <w:jc w:val="both"/>
      </w:pPr>
      <w:r>
        <w:rPr>
          <w:rFonts w:ascii="Times New Roman"/>
          <w:b w:val="false"/>
          <w:i w:val="false"/>
          <w:color w:val="000000"/>
          <w:sz w:val="28"/>
        </w:rPr>
        <w:t>
      34. 360 әдісімен бағалау кезінде бағаланатын адамдардың санаттарына байланысты мынадай құзыреттер бағаланады:</w:t>
      </w:r>
    </w:p>
    <w:bookmarkEnd w:id="93"/>
    <w:bookmarkStart w:name="z99" w:id="94"/>
    <w:p>
      <w:pPr>
        <w:spacing w:after="0"/>
        <w:ind w:left="0"/>
        <w:jc w:val="both"/>
      </w:pPr>
      <w:r>
        <w:rPr>
          <w:rFonts w:ascii="Times New Roman"/>
          <w:b w:val="false"/>
          <w:i w:val="false"/>
          <w:color w:val="000000"/>
          <w:sz w:val="28"/>
        </w:rPr>
        <w:t>
      құрылымдық бөлімшелердің басшылары үшін:</w:t>
      </w:r>
    </w:p>
    <w:bookmarkEnd w:id="94"/>
    <w:bookmarkStart w:name="z100" w:id="95"/>
    <w:p>
      <w:pPr>
        <w:spacing w:after="0"/>
        <w:ind w:left="0"/>
        <w:jc w:val="both"/>
      </w:pPr>
      <w:r>
        <w:rPr>
          <w:rFonts w:ascii="Times New Roman"/>
          <w:b w:val="false"/>
          <w:i w:val="false"/>
          <w:color w:val="000000"/>
          <w:sz w:val="28"/>
        </w:rPr>
        <w:t>
      қызметті басқару;</w:t>
      </w:r>
    </w:p>
    <w:bookmarkEnd w:id="95"/>
    <w:bookmarkStart w:name="z101" w:id="96"/>
    <w:p>
      <w:pPr>
        <w:spacing w:after="0"/>
        <w:ind w:left="0"/>
        <w:jc w:val="both"/>
      </w:pPr>
      <w:r>
        <w:rPr>
          <w:rFonts w:ascii="Times New Roman"/>
          <w:b w:val="false"/>
          <w:i w:val="false"/>
          <w:color w:val="000000"/>
          <w:sz w:val="28"/>
        </w:rPr>
        <w:t>
      тиімді коммуникацияларды құру;</w:t>
      </w:r>
    </w:p>
    <w:bookmarkEnd w:id="96"/>
    <w:bookmarkStart w:name="z102" w:id="97"/>
    <w:p>
      <w:pPr>
        <w:spacing w:after="0"/>
        <w:ind w:left="0"/>
        <w:jc w:val="both"/>
      </w:pPr>
      <w:r>
        <w:rPr>
          <w:rFonts w:ascii="Times New Roman"/>
          <w:b w:val="false"/>
          <w:i w:val="false"/>
          <w:color w:val="000000"/>
          <w:sz w:val="28"/>
        </w:rPr>
        <w:t>
      әдеп нормалары мен қағидаларын ұстану;</w:t>
      </w:r>
    </w:p>
    <w:bookmarkEnd w:id="97"/>
    <w:bookmarkStart w:name="z103" w:id="98"/>
    <w:p>
      <w:pPr>
        <w:spacing w:after="0"/>
        <w:ind w:left="0"/>
        <w:jc w:val="both"/>
      </w:pPr>
      <w:r>
        <w:rPr>
          <w:rFonts w:ascii="Times New Roman"/>
          <w:b w:val="false"/>
          <w:i w:val="false"/>
          <w:color w:val="000000"/>
          <w:sz w:val="28"/>
        </w:rPr>
        <w:t>
      өзгерістерді басқару;</w:t>
      </w:r>
    </w:p>
    <w:bookmarkEnd w:id="98"/>
    <w:bookmarkStart w:name="z104" w:id="99"/>
    <w:p>
      <w:pPr>
        <w:spacing w:after="0"/>
        <w:ind w:left="0"/>
        <w:jc w:val="both"/>
      </w:pPr>
      <w:r>
        <w:rPr>
          <w:rFonts w:ascii="Times New Roman"/>
          <w:b w:val="false"/>
          <w:i w:val="false"/>
          <w:color w:val="000000"/>
          <w:sz w:val="28"/>
        </w:rPr>
        <w:t>
      нәтижеге бағдарлану;</w:t>
      </w:r>
    </w:p>
    <w:bookmarkEnd w:id="99"/>
    <w:bookmarkStart w:name="z105" w:id="100"/>
    <w:p>
      <w:pPr>
        <w:spacing w:after="0"/>
        <w:ind w:left="0"/>
        <w:jc w:val="both"/>
      </w:pPr>
      <w:r>
        <w:rPr>
          <w:rFonts w:ascii="Times New Roman"/>
          <w:b w:val="false"/>
          <w:i w:val="false"/>
          <w:color w:val="000000"/>
          <w:sz w:val="28"/>
        </w:rPr>
        <w:t>
      дербестік және шешімдерді қабылдау дағдылары;</w:t>
      </w:r>
    </w:p>
    <w:bookmarkEnd w:id="100"/>
    <w:bookmarkStart w:name="z106" w:id="101"/>
    <w:p>
      <w:pPr>
        <w:spacing w:after="0"/>
        <w:ind w:left="0"/>
        <w:jc w:val="both"/>
      </w:pPr>
      <w:r>
        <w:rPr>
          <w:rFonts w:ascii="Times New Roman"/>
          <w:b w:val="false"/>
          <w:i w:val="false"/>
          <w:color w:val="000000"/>
          <w:sz w:val="28"/>
        </w:rPr>
        <w:t>
      топты басқару;</w:t>
      </w:r>
    </w:p>
    <w:bookmarkEnd w:id="101"/>
    <w:bookmarkStart w:name="z107" w:id="102"/>
    <w:p>
      <w:pPr>
        <w:spacing w:after="0"/>
        <w:ind w:left="0"/>
        <w:jc w:val="both"/>
      </w:pPr>
      <w:r>
        <w:rPr>
          <w:rFonts w:ascii="Times New Roman"/>
          <w:b w:val="false"/>
          <w:i w:val="false"/>
          <w:color w:val="000000"/>
          <w:sz w:val="28"/>
        </w:rPr>
        <w:t>
      көшбасшылық қасиеттер;</w:t>
      </w:r>
    </w:p>
    <w:bookmarkEnd w:id="102"/>
    <w:bookmarkStart w:name="z108" w:id="103"/>
    <w:p>
      <w:pPr>
        <w:spacing w:after="0"/>
        <w:ind w:left="0"/>
        <w:jc w:val="both"/>
      </w:pPr>
      <w:r>
        <w:rPr>
          <w:rFonts w:ascii="Times New Roman"/>
          <w:b w:val="false"/>
          <w:i w:val="false"/>
          <w:color w:val="000000"/>
          <w:sz w:val="28"/>
        </w:rPr>
        <w:t>
      ынтымақтастық;</w:t>
      </w:r>
    </w:p>
    <w:bookmarkEnd w:id="103"/>
    <w:bookmarkStart w:name="z109" w:id="104"/>
    <w:p>
      <w:pPr>
        <w:spacing w:after="0"/>
        <w:ind w:left="0"/>
        <w:jc w:val="both"/>
      </w:pPr>
      <w:r>
        <w:rPr>
          <w:rFonts w:ascii="Times New Roman"/>
          <w:b w:val="false"/>
          <w:i w:val="false"/>
          <w:color w:val="000000"/>
          <w:sz w:val="28"/>
        </w:rPr>
        <w:t>
      жеделділік;</w:t>
      </w:r>
    </w:p>
    <w:bookmarkEnd w:id="104"/>
    <w:bookmarkStart w:name="z110" w:id="105"/>
    <w:p>
      <w:pPr>
        <w:spacing w:after="0"/>
        <w:ind w:left="0"/>
        <w:jc w:val="both"/>
      </w:pPr>
      <w:r>
        <w:rPr>
          <w:rFonts w:ascii="Times New Roman"/>
          <w:b w:val="false"/>
          <w:i w:val="false"/>
          <w:color w:val="000000"/>
          <w:sz w:val="28"/>
        </w:rPr>
        <w:t>
      өзін-өзі дамыту;</w:t>
      </w:r>
    </w:p>
    <w:bookmarkEnd w:id="105"/>
    <w:bookmarkStart w:name="z111" w:id="106"/>
    <w:p>
      <w:pPr>
        <w:spacing w:after="0"/>
        <w:ind w:left="0"/>
        <w:jc w:val="both"/>
      </w:pPr>
      <w:r>
        <w:rPr>
          <w:rFonts w:ascii="Times New Roman"/>
          <w:b w:val="false"/>
          <w:i w:val="false"/>
          <w:color w:val="000000"/>
          <w:sz w:val="28"/>
        </w:rPr>
        <w:t>
      бастамшылдық;</w:t>
      </w:r>
    </w:p>
    <w:bookmarkEnd w:id="106"/>
    <w:bookmarkStart w:name="z112" w:id="107"/>
    <w:p>
      <w:pPr>
        <w:spacing w:after="0"/>
        <w:ind w:left="0"/>
        <w:jc w:val="both"/>
      </w:pPr>
      <w:r>
        <w:rPr>
          <w:rFonts w:ascii="Times New Roman"/>
          <w:b w:val="false"/>
          <w:i w:val="false"/>
          <w:color w:val="000000"/>
          <w:sz w:val="28"/>
        </w:rPr>
        <w:t>
      "Б" корпусының қызметшілері үшін:</w:t>
      </w:r>
    </w:p>
    <w:bookmarkEnd w:id="107"/>
    <w:bookmarkStart w:name="z113" w:id="108"/>
    <w:p>
      <w:pPr>
        <w:spacing w:after="0"/>
        <w:ind w:left="0"/>
        <w:jc w:val="both"/>
      </w:pPr>
      <w:r>
        <w:rPr>
          <w:rFonts w:ascii="Times New Roman"/>
          <w:b w:val="false"/>
          <w:i w:val="false"/>
          <w:color w:val="000000"/>
          <w:sz w:val="28"/>
        </w:rPr>
        <w:t>
      тиімді коммуникацияларды құру;</w:t>
      </w:r>
    </w:p>
    <w:bookmarkEnd w:id="108"/>
    <w:bookmarkStart w:name="z114" w:id="109"/>
    <w:p>
      <w:pPr>
        <w:spacing w:after="0"/>
        <w:ind w:left="0"/>
        <w:jc w:val="both"/>
      </w:pPr>
      <w:r>
        <w:rPr>
          <w:rFonts w:ascii="Times New Roman"/>
          <w:b w:val="false"/>
          <w:i w:val="false"/>
          <w:color w:val="000000"/>
          <w:sz w:val="28"/>
        </w:rPr>
        <w:t>
      әдеп нормалары мен қағидаларын ұстану;</w:t>
      </w:r>
    </w:p>
    <w:bookmarkEnd w:id="109"/>
    <w:bookmarkStart w:name="z115" w:id="110"/>
    <w:p>
      <w:pPr>
        <w:spacing w:after="0"/>
        <w:ind w:left="0"/>
        <w:jc w:val="both"/>
      </w:pPr>
      <w:r>
        <w:rPr>
          <w:rFonts w:ascii="Times New Roman"/>
          <w:b w:val="false"/>
          <w:i w:val="false"/>
          <w:color w:val="000000"/>
          <w:sz w:val="28"/>
        </w:rPr>
        <w:t>
      өзгерістерді басқару;</w:t>
      </w:r>
    </w:p>
    <w:bookmarkEnd w:id="110"/>
    <w:bookmarkStart w:name="z116" w:id="111"/>
    <w:p>
      <w:pPr>
        <w:spacing w:after="0"/>
        <w:ind w:left="0"/>
        <w:jc w:val="both"/>
      </w:pPr>
      <w:r>
        <w:rPr>
          <w:rFonts w:ascii="Times New Roman"/>
          <w:b w:val="false"/>
          <w:i w:val="false"/>
          <w:color w:val="000000"/>
          <w:sz w:val="28"/>
        </w:rPr>
        <w:t>
      нәтижеге бағдарлану;</w:t>
      </w:r>
    </w:p>
    <w:bookmarkEnd w:id="111"/>
    <w:bookmarkStart w:name="z117" w:id="112"/>
    <w:p>
      <w:pPr>
        <w:spacing w:after="0"/>
        <w:ind w:left="0"/>
        <w:jc w:val="both"/>
      </w:pPr>
      <w:r>
        <w:rPr>
          <w:rFonts w:ascii="Times New Roman"/>
          <w:b w:val="false"/>
          <w:i w:val="false"/>
          <w:color w:val="000000"/>
          <w:sz w:val="28"/>
        </w:rPr>
        <w:t>
      дербестік және шешімдерді қабылдау дағдылары;</w:t>
      </w:r>
    </w:p>
    <w:bookmarkEnd w:id="112"/>
    <w:bookmarkStart w:name="z118" w:id="113"/>
    <w:p>
      <w:pPr>
        <w:spacing w:after="0"/>
        <w:ind w:left="0"/>
        <w:jc w:val="both"/>
      </w:pPr>
      <w:r>
        <w:rPr>
          <w:rFonts w:ascii="Times New Roman"/>
          <w:b w:val="false"/>
          <w:i w:val="false"/>
          <w:color w:val="000000"/>
          <w:sz w:val="28"/>
        </w:rPr>
        <w:t>
      ынтымақтастық;</w:t>
      </w:r>
    </w:p>
    <w:bookmarkEnd w:id="113"/>
    <w:bookmarkStart w:name="z119" w:id="114"/>
    <w:p>
      <w:pPr>
        <w:spacing w:after="0"/>
        <w:ind w:left="0"/>
        <w:jc w:val="both"/>
      </w:pPr>
      <w:r>
        <w:rPr>
          <w:rFonts w:ascii="Times New Roman"/>
          <w:b w:val="false"/>
          <w:i w:val="false"/>
          <w:color w:val="000000"/>
          <w:sz w:val="28"/>
        </w:rPr>
        <w:t>
      жеделділік;</w:t>
      </w:r>
    </w:p>
    <w:bookmarkEnd w:id="114"/>
    <w:bookmarkStart w:name="z120" w:id="115"/>
    <w:p>
      <w:pPr>
        <w:spacing w:after="0"/>
        <w:ind w:left="0"/>
        <w:jc w:val="both"/>
      </w:pPr>
      <w:r>
        <w:rPr>
          <w:rFonts w:ascii="Times New Roman"/>
          <w:b w:val="false"/>
          <w:i w:val="false"/>
          <w:color w:val="000000"/>
          <w:sz w:val="28"/>
        </w:rPr>
        <w:t>
      өзін-өзі дамыту.</w:t>
      </w:r>
    </w:p>
    <w:bookmarkEnd w:id="115"/>
    <w:bookmarkStart w:name="z121" w:id="116"/>
    <w:p>
      <w:pPr>
        <w:spacing w:after="0"/>
        <w:ind w:left="0"/>
        <w:jc w:val="both"/>
      </w:pPr>
      <w:r>
        <w:rPr>
          <w:rFonts w:ascii="Times New Roman"/>
          <w:b w:val="false"/>
          <w:i w:val="false"/>
          <w:color w:val="000000"/>
          <w:sz w:val="28"/>
        </w:rPr>
        <w:t>
      35. Сауалнамаға қатысатын адамдардың саны әрбір бағаланатын адам үшін ақпараттық жүйемен немесе ол болмаған жағдайда персоналды басқару қызметі дербес анықтайтын үш адамнан кем болмауы және жеті адамнан артық болмауы тиіс.</w:t>
      </w:r>
    </w:p>
    <w:bookmarkEnd w:id="116"/>
    <w:bookmarkStart w:name="z122" w:id="117"/>
    <w:p>
      <w:pPr>
        <w:spacing w:after="0"/>
        <w:ind w:left="0"/>
        <w:jc w:val="both"/>
      </w:pPr>
      <w:r>
        <w:rPr>
          <w:rFonts w:ascii="Times New Roman"/>
          <w:b w:val="false"/>
          <w:i w:val="false"/>
          <w:color w:val="000000"/>
          <w:sz w:val="28"/>
        </w:rPr>
        <w:t>
      Қызметшіні 360 әдісімен бағалауда оның өзін-өзі бағалауы көзделген. Бұл ретте, қорытынды бағалауда өзін-өзі бағалау есепке алынбайды.</w:t>
      </w:r>
    </w:p>
    <w:bookmarkEnd w:id="117"/>
    <w:bookmarkStart w:name="z123" w:id="118"/>
    <w:p>
      <w:pPr>
        <w:spacing w:after="0"/>
        <w:ind w:left="0"/>
        <w:jc w:val="both"/>
      </w:pPr>
      <w:r>
        <w:rPr>
          <w:rFonts w:ascii="Times New Roman"/>
          <w:b w:val="false"/>
          <w:i w:val="false"/>
          <w:color w:val="000000"/>
          <w:sz w:val="28"/>
        </w:rPr>
        <w:t>
      Сауалнама алынатын адамдардың қатарына қосылады:</w:t>
      </w:r>
    </w:p>
    <w:bookmarkEnd w:id="118"/>
    <w:bookmarkStart w:name="z124" w:id="119"/>
    <w:p>
      <w:pPr>
        <w:spacing w:after="0"/>
        <w:ind w:left="0"/>
        <w:jc w:val="both"/>
      </w:pPr>
      <w:r>
        <w:rPr>
          <w:rFonts w:ascii="Times New Roman"/>
          <w:b w:val="false"/>
          <w:i w:val="false"/>
          <w:color w:val="000000"/>
          <w:sz w:val="28"/>
        </w:rPr>
        <w:t>
      1) тікелей басшы;</w:t>
      </w:r>
    </w:p>
    <w:bookmarkEnd w:id="119"/>
    <w:bookmarkStart w:name="z125" w:id="120"/>
    <w:p>
      <w:pPr>
        <w:spacing w:after="0"/>
        <w:ind w:left="0"/>
        <w:jc w:val="both"/>
      </w:pPr>
      <w:r>
        <w:rPr>
          <w:rFonts w:ascii="Times New Roman"/>
          <w:b w:val="false"/>
          <w:i w:val="false"/>
          <w:color w:val="000000"/>
          <w:sz w:val="28"/>
        </w:rPr>
        <w:t>
      2) бағалаушы адамға тікелей бағынатын "Б" корпусының қызметшісі;</w:t>
      </w:r>
    </w:p>
    <w:bookmarkEnd w:id="120"/>
    <w:bookmarkStart w:name="z126" w:id="121"/>
    <w:p>
      <w:pPr>
        <w:spacing w:after="0"/>
        <w:ind w:left="0"/>
        <w:jc w:val="both"/>
      </w:pPr>
      <w:r>
        <w:rPr>
          <w:rFonts w:ascii="Times New Roman"/>
          <w:b w:val="false"/>
          <w:i w:val="false"/>
          <w:color w:val="000000"/>
          <w:sz w:val="28"/>
        </w:rPr>
        <w:t>
      3) лауазымы бойынша бағаланушы адаммен бір деңгейде және олармен өзара тығыз жұмыс істейтін адамдар.</w:t>
      </w:r>
    </w:p>
    <w:bookmarkEnd w:id="121"/>
    <w:bookmarkStart w:name="z127" w:id="122"/>
    <w:p>
      <w:pPr>
        <w:spacing w:after="0"/>
        <w:ind w:left="0"/>
        <w:jc w:val="both"/>
      </w:pPr>
      <w:r>
        <w:rPr>
          <w:rFonts w:ascii="Times New Roman"/>
          <w:b w:val="false"/>
          <w:i w:val="false"/>
          <w:color w:val="000000"/>
          <w:sz w:val="28"/>
        </w:rPr>
        <w:t xml:space="preserve">
      36. Персоналды басқару қызметі 360 әдісі бойынша бағалау процесін басқарады, жеке есептерді жасайды және Үлгілік Әдістеменің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8-қосымшаларына</w:t>
      </w:r>
      <w:r>
        <w:rPr>
          <w:rFonts w:ascii="Times New Roman"/>
          <w:b w:val="false"/>
          <w:i w:val="false"/>
          <w:color w:val="000000"/>
          <w:sz w:val="28"/>
        </w:rPr>
        <w:t xml:space="preserve"> сәйкес нысандағы 360 бағалау нәтижелері бойынша кері байланыс ұсынуды ұйымдастырады. Персоналды басқару қызметімен біліктілігін арттыру семинарлары мен қайта даярлау курстары тақырыптарын қалыптастыру кезінде 360 әдісімен бағалау қорытындылары, оның ішінде қызметшінің ең аз анықталған құзыреттері ескеріледі.</w:t>
      </w:r>
    </w:p>
    <w:bookmarkEnd w:id="122"/>
    <w:bookmarkStart w:name="z128" w:id="123"/>
    <w:p>
      <w:pPr>
        <w:spacing w:after="0"/>
        <w:ind w:left="0"/>
        <w:jc w:val="left"/>
      </w:pPr>
      <w:r>
        <w:rPr>
          <w:rFonts w:ascii="Times New Roman"/>
          <w:b/>
          <w:i w:val="false"/>
          <w:color w:val="000000"/>
        </w:rPr>
        <w:t xml:space="preserve"> 5-тарау. Калибрлеу сессияларын өткізу және кері байланыс ұсыну тәртібі</w:t>
      </w:r>
    </w:p>
    <w:bookmarkEnd w:id="123"/>
    <w:bookmarkStart w:name="z129" w:id="124"/>
    <w:p>
      <w:pPr>
        <w:spacing w:after="0"/>
        <w:ind w:left="0"/>
        <w:jc w:val="both"/>
      </w:pPr>
      <w:r>
        <w:rPr>
          <w:rFonts w:ascii="Times New Roman"/>
          <w:b w:val="false"/>
          <w:i w:val="false"/>
          <w:color w:val="000000"/>
          <w:sz w:val="28"/>
        </w:rPr>
        <w:t xml:space="preserve">
      37. Бағалау процесіне бірыңғай тәсілді келісу және сақтау мақсатында мемлекеттік органдар осы Әдістеменің </w:t>
      </w:r>
      <w:r>
        <w:rPr>
          <w:rFonts w:ascii="Times New Roman"/>
          <w:b w:val="false"/>
          <w:i w:val="false"/>
          <w:color w:val="000000"/>
          <w:sz w:val="28"/>
        </w:rPr>
        <w:t>12-тармағында</w:t>
      </w:r>
      <w:r>
        <w:rPr>
          <w:rFonts w:ascii="Times New Roman"/>
          <w:b w:val="false"/>
          <w:i w:val="false"/>
          <w:color w:val="000000"/>
          <w:sz w:val="28"/>
        </w:rPr>
        <w:t xml:space="preserve"> көзделген тәртіппен калибрлеу сессияларын өткізеді.</w:t>
      </w:r>
    </w:p>
    <w:bookmarkEnd w:id="124"/>
    <w:bookmarkStart w:name="z130" w:id="125"/>
    <w:p>
      <w:pPr>
        <w:spacing w:after="0"/>
        <w:ind w:left="0"/>
        <w:jc w:val="both"/>
      </w:pPr>
      <w:r>
        <w:rPr>
          <w:rFonts w:ascii="Times New Roman"/>
          <w:b w:val="false"/>
          <w:i w:val="false"/>
          <w:color w:val="000000"/>
          <w:sz w:val="28"/>
        </w:rPr>
        <w:t>
      38.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күні ішінде калибрлеу сессиясын өткізу туралы шешім қабылдайды және оның құрамын бекітеді.</w:t>
      </w:r>
    </w:p>
    <w:bookmarkEnd w:id="125"/>
    <w:bookmarkStart w:name="z131" w:id="126"/>
    <w:p>
      <w:pPr>
        <w:spacing w:after="0"/>
        <w:ind w:left="0"/>
        <w:jc w:val="both"/>
      </w:pPr>
      <w:r>
        <w:rPr>
          <w:rFonts w:ascii="Times New Roman"/>
          <w:b w:val="false"/>
          <w:i w:val="false"/>
          <w:color w:val="000000"/>
          <w:sz w:val="28"/>
        </w:rPr>
        <w:t xml:space="preserve">
      39. Калибрлеу сессиясы қызметшінің өтініші түскен уақыттан бастап он жұмыс күні ішінде осы Әдістеменің </w:t>
      </w:r>
      <w:r>
        <w:rPr>
          <w:rFonts w:ascii="Times New Roman"/>
          <w:b w:val="false"/>
          <w:i w:val="false"/>
          <w:color w:val="000000"/>
          <w:sz w:val="28"/>
        </w:rPr>
        <w:t>12-тармағында</w:t>
      </w:r>
      <w:r>
        <w:rPr>
          <w:rFonts w:ascii="Times New Roman"/>
          <w:b w:val="false"/>
          <w:i w:val="false"/>
          <w:color w:val="000000"/>
          <w:sz w:val="28"/>
        </w:rPr>
        <w:t xml:space="preserve"> көзделген тәртіппен өткізіледі.</w:t>
      </w:r>
    </w:p>
    <w:bookmarkEnd w:id="126"/>
    <w:bookmarkStart w:name="z132" w:id="127"/>
    <w:p>
      <w:pPr>
        <w:spacing w:after="0"/>
        <w:ind w:left="0"/>
        <w:jc w:val="both"/>
      </w:pPr>
      <w:r>
        <w:rPr>
          <w:rFonts w:ascii="Times New Roman"/>
          <w:b w:val="false"/>
          <w:i w:val="false"/>
          <w:color w:val="000000"/>
          <w:sz w:val="28"/>
        </w:rPr>
        <w:t>
      40. Персоналды басқару қызметі калибрлеу сессиясының қызметін ұйымдастырады.</w:t>
      </w:r>
    </w:p>
    <w:bookmarkEnd w:id="127"/>
    <w:bookmarkStart w:name="z133" w:id="128"/>
    <w:p>
      <w:pPr>
        <w:spacing w:after="0"/>
        <w:ind w:left="0"/>
        <w:jc w:val="both"/>
      </w:pPr>
      <w:r>
        <w:rPr>
          <w:rFonts w:ascii="Times New Roman"/>
          <w:b w:val="false"/>
          <w:i w:val="false"/>
          <w:color w:val="000000"/>
          <w:sz w:val="28"/>
        </w:rPr>
        <w:t>
      41. Калибрлеу сессиясында бағалаушы адам бағаланатын адамның жұмысын қысқаша сипаттайды және өз бағасына дәлел келтіреді.</w:t>
      </w:r>
    </w:p>
    <w:bookmarkEnd w:id="128"/>
    <w:bookmarkStart w:name="z134" w:id="129"/>
    <w:p>
      <w:pPr>
        <w:spacing w:after="0"/>
        <w:ind w:left="0"/>
        <w:jc w:val="both"/>
      </w:pPr>
      <w:r>
        <w:rPr>
          <w:rFonts w:ascii="Times New Roman"/>
          <w:b w:val="false"/>
          <w:i w:val="false"/>
          <w:color w:val="000000"/>
          <w:sz w:val="28"/>
        </w:rPr>
        <w:t>
      Калибрлеу сессиясының қатысушылары бағалаушы адамның бағасын қолдауы немесе бағалауға түзетулер енгізу үшін дәлелдер келтіруі мүмкін.</w:t>
      </w:r>
    </w:p>
    <w:bookmarkEnd w:id="129"/>
    <w:bookmarkStart w:name="z135" w:id="130"/>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130"/>
    <w:bookmarkStart w:name="z136" w:id="131"/>
    <w:p>
      <w:pPr>
        <w:spacing w:after="0"/>
        <w:ind w:left="0"/>
        <w:jc w:val="both"/>
      </w:pPr>
      <w:r>
        <w:rPr>
          <w:rFonts w:ascii="Times New Roman"/>
          <w:b w:val="false"/>
          <w:i w:val="false"/>
          <w:color w:val="000000"/>
          <w:sz w:val="28"/>
        </w:rPr>
        <w:t>
      Қорытынды баға калибрлеу сессиясы қатысушыларының басым дауысымен қабылданады және тиісті хаттамамен рәсімделеді. Персоналды басқару қызметі хаттамаға қол қойылған күннен бастап үш жұмыс күні ішінде оның ақпараттық жүйеге (техникалық мүмкіндік болған жағдайда) орналастырылуын қамтамасыз етеді.</w:t>
      </w:r>
    </w:p>
    <w:bookmarkEnd w:id="131"/>
    <w:bookmarkStart w:name="z137" w:id="132"/>
    <w:p>
      <w:pPr>
        <w:spacing w:after="0"/>
        <w:ind w:left="0"/>
        <w:jc w:val="both"/>
      </w:pPr>
      <w:r>
        <w:rPr>
          <w:rFonts w:ascii="Times New Roman"/>
          <w:b w:val="false"/>
          <w:i w:val="false"/>
          <w:color w:val="000000"/>
          <w:sz w:val="28"/>
        </w:rPr>
        <w:t>
      42.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132"/>
    <w:bookmarkStart w:name="z138" w:id="133"/>
    <w:p>
      <w:pPr>
        <w:spacing w:after="0"/>
        <w:ind w:left="0"/>
        <w:jc w:val="both"/>
      </w:pPr>
      <w:r>
        <w:rPr>
          <w:rFonts w:ascii="Times New Roman"/>
          <w:b w:val="false"/>
          <w:i w:val="false"/>
          <w:color w:val="000000"/>
          <w:sz w:val="28"/>
        </w:rPr>
        <w:t>
      Кездесу кезінде мынадай мәселелер талқыланады:</w:t>
      </w:r>
    </w:p>
    <w:bookmarkEnd w:id="133"/>
    <w:bookmarkStart w:name="z139" w:id="134"/>
    <w:p>
      <w:pPr>
        <w:spacing w:after="0"/>
        <w:ind w:left="0"/>
        <w:jc w:val="both"/>
      </w:pPr>
      <w:r>
        <w:rPr>
          <w:rFonts w:ascii="Times New Roman"/>
          <w:b w:val="false"/>
          <w:i w:val="false"/>
          <w:color w:val="000000"/>
          <w:sz w:val="28"/>
        </w:rPr>
        <w:t>
      бағаланатын кезеңдегі жетістіктеріне шолу;</w:t>
      </w:r>
    </w:p>
    <w:bookmarkEnd w:id="134"/>
    <w:bookmarkStart w:name="z140" w:id="135"/>
    <w:p>
      <w:pPr>
        <w:spacing w:after="0"/>
        <w:ind w:left="0"/>
        <w:jc w:val="both"/>
      </w:pPr>
      <w:r>
        <w:rPr>
          <w:rFonts w:ascii="Times New Roman"/>
          <w:b w:val="false"/>
          <w:i w:val="false"/>
          <w:color w:val="000000"/>
          <w:sz w:val="28"/>
        </w:rPr>
        <w:t>
      машықтар мен құзыреттердің дамуына шолу;</w:t>
      </w:r>
    </w:p>
    <w:bookmarkEnd w:id="135"/>
    <w:bookmarkStart w:name="z141" w:id="136"/>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136"/>
    <w:bookmarkStart w:name="z142" w:id="137"/>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13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