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3e14" w14:textId="50e3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8-5 "2024-2026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29 тамыздағы № 14-5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2023 жылғы 27 желтоқсандағы №8-5 "2024-2026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589 365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28 908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559 711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608 425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-19 060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19 060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19 060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8- 5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Круглоозерный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