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9828" w14:textId="5319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 2023 жылғы 4 шілдедегі № 92 н/қ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2024 жылғы 21 қаңтардағы № 19 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 2023 жылғы 4 шілдедегі № 92 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1. Осы бұйрықпен бекітілген Қазақстан Республикасы Бас прокуратурасы Құқықтық статистика және арнайы есепке алу жөнiндегi комитетiнің (бұдан әрі - Комитет) Астана қаласы бойынша департаменті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5"/>
    <w:bookmarkStart w:name="z11" w:id="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6"/>
    <w:bookmarkStart w:name="z12" w:id="7"/>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End w:id="7"/>
    <w:bookmarkStart w:name="z13" w:id="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8"/>
    <w:bookmarkStart w:name="z14" w:id="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7" w:id="11"/>
    <w:p>
      <w:pPr>
        <w:spacing w:after="0"/>
        <w:ind w:left="0"/>
        <w:jc w:val="both"/>
      </w:pPr>
      <w:r>
        <w:rPr>
          <w:rFonts w:ascii="Times New Roman"/>
          <w:b w:val="false"/>
          <w:i w:val="false"/>
          <w:color w:val="000000"/>
          <w:sz w:val="28"/>
        </w:rPr>
        <w:t xml:space="preserve">
      2. Осы бұйрықпен бекітілген Комитеттің Алматы қаласы бойынша департаменті туралы </w:t>
      </w:r>
      <w:r>
        <w:rPr>
          <w:rFonts w:ascii="Times New Roman"/>
          <w:b w:val="false"/>
          <w:i w:val="false"/>
          <w:color w:val="000000"/>
          <w:sz w:val="28"/>
        </w:rPr>
        <w:t>ережеде: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
    <w:bookmarkStart w:name="z2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4"/>
    <w:bookmarkStart w:name="z25" w:id="1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5"/>
    <w:bookmarkStart w:name="z26" w:id="16"/>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End w:id="16"/>
    <w:bookmarkStart w:name="z27" w:id="1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7"/>
    <w:bookmarkStart w:name="z2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Департаменттің құрылымдық бөлімшелерінің өкілеттіктерін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34" w:id="20"/>
    <w:p>
      <w:pPr>
        <w:spacing w:after="0"/>
        <w:ind w:left="0"/>
        <w:jc w:val="both"/>
      </w:pPr>
      <w:r>
        <w:rPr>
          <w:rFonts w:ascii="Times New Roman"/>
          <w:b w:val="false"/>
          <w:i w:val="false"/>
          <w:color w:val="000000"/>
          <w:sz w:val="28"/>
        </w:rPr>
        <w:t xml:space="preserve">
      3. Осы бұйрықпен бекітілген Комитеттің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
    <w:bookmarkStart w:name="z39" w:id="2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23"/>
    <w:bookmarkStart w:name="z40"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24"/>
    <w:bookmarkStart w:name="z42" w:id="25"/>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End w:id="25"/>
    <w:bookmarkStart w:name="z43" w:id="2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26"/>
    <w:bookmarkStart w:name="z44" w:id="2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45" w:id="28"/>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47" w:id="29"/>
    <w:p>
      <w:pPr>
        <w:spacing w:after="0"/>
        <w:ind w:left="0"/>
        <w:jc w:val="both"/>
      </w:pPr>
      <w:r>
        <w:rPr>
          <w:rFonts w:ascii="Times New Roman"/>
          <w:b w:val="false"/>
          <w:i w:val="false"/>
          <w:color w:val="000000"/>
          <w:sz w:val="28"/>
        </w:rPr>
        <w:t xml:space="preserve">
      4. Осы бұйрықпен бекітілген Комитеттің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1"/>
    <w:bookmarkStart w:name="z52" w:id="3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32"/>
    <w:bookmarkStart w:name="z5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33"/>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55" w:id="3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34"/>
    <w:bookmarkStart w:name="z56" w:id="3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58" w:id="36"/>
    <w:p>
      <w:pPr>
        <w:spacing w:after="0"/>
        <w:ind w:left="0"/>
        <w:jc w:val="both"/>
      </w:pPr>
      <w:r>
        <w:rPr>
          <w:rFonts w:ascii="Times New Roman"/>
          <w:b w:val="false"/>
          <w:i w:val="false"/>
          <w:color w:val="000000"/>
          <w:sz w:val="28"/>
        </w:rPr>
        <w:t xml:space="preserve">
      5. Осы бұйрықпен бекітілген Комитеттің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2" w:id="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
    <w:bookmarkStart w:name="z63" w:id="3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39"/>
    <w:bookmarkStart w:name="z64" w:id="4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40"/>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6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41"/>
    <w:bookmarkStart w:name="z67" w:id="4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
    <w:bookmarkStart w:name="z68"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Департаменттің құрылымдық бөлімшелерінің өкілеттіктерін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71" w:id="44"/>
    <w:p>
      <w:pPr>
        <w:spacing w:after="0"/>
        <w:ind w:left="0"/>
        <w:jc w:val="both"/>
      </w:pPr>
      <w:r>
        <w:rPr>
          <w:rFonts w:ascii="Times New Roman"/>
          <w:b w:val="false"/>
          <w:i w:val="false"/>
          <w:color w:val="000000"/>
          <w:sz w:val="28"/>
        </w:rPr>
        <w:t xml:space="preserve">
      6. Осы бұйрықпен бекітілген Комитеттің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74" w:id="4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45"/>
    <w:bookmarkStart w:name="z75" w:id="4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46"/>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76" w:id="4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47"/>
    <w:bookmarkStart w:name="z77" w:id="4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79" w:id="49"/>
    <w:p>
      <w:pPr>
        <w:spacing w:after="0"/>
        <w:ind w:left="0"/>
        <w:jc w:val="both"/>
      </w:pPr>
      <w:r>
        <w:rPr>
          <w:rFonts w:ascii="Times New Roman"/>
          <w:b w:val="false"/>
          <w:i w:val="false"/>
          <w:color w:val="000000"/>
          <w:sz w:val="28"/>
        </w:rPr>
        <w:t xml:space="preserve">
      7. Осы бұйрықпен бекітілген Комитеттің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82" w:id="5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50"/>
    <w:bookmarkStart w:name="z83" w:id="5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51"/>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84" w:id="5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52"/>
    <w:bookmarkStart w:name="z85"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3"/>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88" w:id="54"/>
    <w:p>
      <w:pPr>
        <w:spacing w:after="0"/>
        <w:ind w:left="0"/>
        <w:jc w:val="both"/>
      </w:pPr>
      <w:r>
        <w:rPr>
          <w:rFonts w:ascii="Times New Roman"/>
          <w:b w:val="false"/>
          <w:i w:val="false"/>
          <w:color w:val="000000"/>
          <w:sz w:val="28"/>
        </w:rPr>
        <w:t xml:space="preserve">
      8. Осы бұйрықпен бекітілген Комитеттің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0" w:id="5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92" w:id="5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56"/>
    <w:bookmarkStart w:name="z93" w:id="5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57"/>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94" w:id="5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58"/>
    <w:bookmarkStart w:name="z95" w:id="5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
    <w:bookmarkStart w:name="z96" w:id="6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99" w:id="61"/>
    <w:p>
      <w:pPr>
        <w:spacing w:after="0"/>
        <w:ind w:left="0"/>
        <w:jc w:val="both"/>
      </w:pPr>
      <w:r>
        <w:rPr>
          <w:rFonts w:ascii="Times New Roman"/>
          <w:b w:val="false"/>
          <w:i w:val="false"/>
          <w:color w:val="000000"/>
          <w:sz w:val="28"/>
        </w:rPr>
        <w:t xml:space="preserve">
      9. Осы бұйрықпен бекітілген Комитеттің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03" w:id="6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62"/>
    <w:bookmarkStart w:name="z104" w:id="6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63"/>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05" w:id="6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64"/>
    <w:bookmarkStart w:name="z106" w:id="6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5"/>
    <w:bookmarkStart w:name="z107" w:id="6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09" w:id="67"/>
    <w:p>
      <w:pPr>
        <w:spacing w:after="0"/>
        <w:ind w:left="0"/>
        <w:jc w:val="both"/>
      </w:pPr>
      <w:r>
        <w:rPr>
          <w:rFonts w:ascii="Times New Roman"/>
          <w:b w:val="false"/>
          <w:i w:val="false"/>
          <w:color w:val="000000"/>
          <w:sz w:val="28"/>
        </w:rPr>
        <w:t xml:space="preserve">
      10. Осы бұйрықпен бекітілген Комитеттің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12" w:id="6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68"/>
    <w:bookmarkStart w:name="z113" w:id="6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69"/>
    <w:bookmarkStart w:name="z114" w:id="70"/>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End w:id="70"/>
    <w:bookmarkStart w:name="z115" w:id="7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71"/>
    <w:bookmarkStart w:name="z116" w:id="7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18" w:id="73"/>
    <w:p>
      <w:pPr>
        <w:spacing w:after="0"/>
        <w:ind w:left="0"/>
        <w:jc w:val="both"/>
      </w:pPr>
      <w:r>
        <w:rPr>
          <w:rFonts w:ascii="Times New Roman"/>
          <w:b w:val="false"/>
          <w:i w:val="false"/>
          <w:color w:val="000000"/>
          <w:sz w:val="28"/>
        </w:rPr>
        <w:t xml:space="preserve">
      11. Осы бұйрықпен бекітілген Комитеттің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21" w:id="7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74"/>
    <w:bookmarkStart w:name="z12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75"/>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24" w:id="7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76"/>
    <w:bookmarkStart w:name="z125" w:id="7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27" w:id="78"/>
    <w:p>
      <w:pPr>
        <w:spacing w:after="0"/>
        <w:ind w:left="0"/>
        <w:jc w:val="both"/>
      </w:pPr>
      <w:r>
        <w:rPr>
          <w:rFonts w:ascii="Times New Roman"/>
          <w:b w:val="false"/>
          <w:i w:val="false"/>
          <w:color w:val="000000"/>
          <w:sz w:val="28"/>
        </w:rPr>
        <w:t xml:space="preserve">
      12. Осы бұйрықпен бекітілген Комитеттің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30" w:id="7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79"/>
    <w:bookmarkStart w:name="z131" w:id="8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80"/>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32" w:id="8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81"/>
    <w:bookmarkStart w:name="z133" w:id="8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35" w:id="83"/>
    <w:p>
      <w:pPr>
        <w:spacing w:after="0"/>
        <w:ind w:left="0"/>
        <w:jc w:val="both"/>
      </w:pPr>
      <w:r>
        <w:rPr>
          <w:rFonts w:ascii="Times New Roman"/>
          <w:b w:val="false"/>
          <w:i w:val="false"/>
          <w:color w:val="000000"/>
          <w:sz w:val="28"/>
        </w:rPr>
        <w:t xml:space="preserve">
      13. Осы бұйрықпен бекітілген Комитеттің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40" w:id="8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84"/>
    <w:bookmarkStart w:name="z141" w:id="8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85"/>
    <w:bookmarkStart w:name="z14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End w:id="86"/>
    <w:bookmarkStart w:name="z144" w:id="8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87"/>
    <w:bookmarkStart w:name="z145"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8"/>
    <w:bookmarkStart w:name="z147" w:id="89"/>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49"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Осы бұйрықпен бекітілген Комитеттің Қызылорда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53" w:id="9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91"/>
    <w:bookmarkStart w:name="z154" w:id="9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92"/>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55" w:id="9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93"/>
    <w:bookmarkStart w:name="z156" w:id="9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4"/>
    <w:bookmarkStart w:name="z157" w:id="9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59"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Осы бұйрықпен бекітілген Комитеттің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6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97"/>
    <w:bookmarkStart w:name="z165"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98"/>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67" w:id="9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99"/>
    <w:bookmarkStart w:name="z168" w:id="10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70" w:id="101"/>
    <w:p>
      <w:pPr>
        <w:spacing w:after="0"/>
        <w:ind w:left="0"/>
        <w:jc w:val="both"/>
      </w:pPr>
      <w:r>
        <w:rPr>
          <w:rFonts w:ascii="Times New Roman"/>
          <w:b w:val="false"/>
          <w:i w:val="false"/>
          <w:color w:val="000000"/>
          <w:sz w:val="28"/>
        </w:rPr>
        <w:t xml:space="preserve">
      16. Осы бұйрықпен бекітілген Комитеттің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73" w:id="10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02"/>
    <w:bookmarkStart w:name="z174"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03"/>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76" w:id="10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04"/>
    <w:bookmarkStart w:name="z177" w:id="10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80" w:id="106"/>
    <w:p>
      <w:pPr>
        <w:spacing w:after="0"/>
        <w:ind w:left="0"/>
        <w:jc w:val="both"/>
      </w:pPr>
      <w:r>
        <w:rPr>
          <w:rFonts w:ascii="Times New Roman"/>
          <w:b w:val="false"/>
          <w:i w:val="false"/>
          <w:color w:val="000000"/>
          <w:sz w:val="28"/>
        </w:rPr>
        <w:t xml:space="preserve">
      17. Осы бұйрықпен бекітілген Комитеттің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83" w:id="10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07"/>
    <w:bookmarkStart w:name="z184" w:id="10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08"/>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8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09"/>
    <w:bookmarkStart w:name="z187"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90" w:id="111"/>
    <w:p>
      <w:pPr>
        <w:spacing w:after="0"/>
        <w:ind w:left="0"/>
        <w:jc w:val="both"/>
      </w:pPr>
      <w:r>
        <w:rPr>
          <w:rFonts w:ascii="Times New Roman"/>
          <w:b w:val="false"/>
          <w:i w:val="false"/>
          <w:color w:val="000000"/>
          <w:sz w:val="28"/>
        </w:rPr>
        <w:t xml:space="preserve">
      18. Осы бұйрықпен бекітілген Комитеттің Түркістан облысы бойынша департаменті туралы </w:t>
      </w:r>
      <w:r>
        <w:rPr>
          <w:rFonts w:ascii="Times New Roman"/>
          <w:b w:val="false"/>
          <w:i w:val="false"/>
          <w:color w:val="000000"/>
          <w:sz w:val="28"/>
        </w:rPr>
        <w:t>ережеде: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193" w:id="11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2"/>
    <w:bookmarkStart w:name="z194" w:id="11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13"/>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195" w:id="11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14"/>
    <w:bookmarkStart w:name="z196" w:id="11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198" w:id="116"/>
    <w:p>
      <w:pPr>
        <w:spacing w:after="0"/>
        <w:ind w:left="0"/>
        <w:jc w:val="both"/>
      </w:pPr>
      <w:r>
        <w:rPr>
          <w:rFonts w:ascii="Times New Roman"/>
          <w:b w:val="false"/>
          <w:i w:val="false"/>
          <w:color w:val="000000"/>
          <w:sz w:val="28"/>
        </w:rPr>
        <w:t xml:space="preserve">
      19. Осы бұйрықпен бекітілген Комитеттің Ұлытау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201" w:id="11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7"/>
    <w:bookmarkStart w:name="z202" w:id="11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18"/>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203" w:id="11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19"/>
    <w:bookmarkStart w:name="z204" w:id="12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206" w:id="121"/>
    <w:p>
      <w:pPr>
        <w:spacing w:after="0"/>
        <w:ind w:left="0"/>
        <w:jc w:val="both"/>
      </w:pPr>
      <w:r>
        <w:rPr>
          <w:rFonts w:ascii="Times New Roman"/>
          <w:b w:val="false"/>
          <w:i w:val="false"/>
          <w:color w:val="000000"/>
          <w:sz w:val="28"/>
        </w:rPr>
        <w:t xml:space="preserve">
      20. Осы бұйрықпен бекітілген Комитеттің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209" w:id="12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22"/>
    <w:bookmarkStart w:name="z210"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23"/>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212" w:id="12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24"/>
    <w:bookmarkStart w:name="z213" w:id="12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215" w:id="126"/>
    <w:p>
      <w:pPr>
        <w:spacing w:after="0"/>
        <w:ind w:left="0"/>
        <w:jc w:val="both"/>
      </w:pPr>
      <w:r>
        <w:rPr>
          <w:rFonts w:ascii="Times New Roman"/>
          <w:b w:val="false"/>
          <w:i w:val="false"/>
          <w:color w:val="000000"/>
          <w:sz w:val="28"/>
        </w:rPr>
        <w:t xml:space="preserve">
      21. Осы бұйрықпен бекітілген Комитеттің Әскери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7" w:id="12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219" w:id="12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28"/>
    <w:bookmarkStart w:name="z220" w:id="12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29"/>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221" w:id="13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p>
    <w:bookmarkEnd w:id="130"/>
    <w:bookmarkStart w:name="z222" w:id="13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225" w:id="132"/>
    <w:p>
      <w:pPr>
        <w:spacing w:after="0"/>
        <w:ind w:left="0"/>
        <w:jc w:val="both"/>
      </w:pPr>
      <w:r>
        <w:rPr>
          <w:rFonts w:ascii="Times New Roman"/>
          <w:b w:val="false"/>
          <w:i w:val="false"/>
          <w:color w:val="000000"/>
          <w:sz w:val="28"/>
        </w:rPr>
        <w:t xml:space="preserve">
      22. Осы бұйрықпен бекітілген Комитеттің көліктегі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Start w:name="z228" w:id="13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33"/>
    <w:bookmarkStart w:name="z229"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 мынадай редакцияда жазылсын:</w:t>
      </w:r>
    </w:p>
    <w:bookmarkEnd w:id="134"/>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bookmarkStart w:name="z231" w:id="13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p>
    <w:bookmarkEnd w:id="135"/>
    <w:bookmarkStart w:name="z232" w:id="13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234" w:id="137"/>
    <w:p>
      <w:pPr>
        <w:spacing w:after="0"/>
        <w:ind w:left="0"/>
        <w:jc w:val="both"/>
      </w:pPr>
      <w:r>
        <w:rPr>
          <w:rFonts w:ascii="Times New Roman"/>
          <w:b w:val="false"/>
          <w:i w:val="false"/>
          <w:color w:val="000000"/>
          <w:sz w:val="28"/>
        </w:rPr>
        <w:t>
      23. Комитеттің Аппаратына:</w:t>
      </w:r>
    </w:p>
    <w:bookmarkEnd w:id="137"/>
    <w:bookmarkStart w:name="z235" w:id="138"/>
    <w:p>
      <w:pPr>
        <w:spacing w:after="0"/>
        <w:ind w:left="0"/>
        <w:jc w:val="both"/>
      </w:pPr>
      <w:r>
        <w:rPr>
          <w:rFonts w:ascii="Times New Roman"/>
          <w:b w:val="false"/>
          <w:i w:val="false"/>
          <w:color w:val="000000"/>
          <w:sz w:val="28"/>
        </w:rPr>
        <w:t>
      1) осы бұйрықтың көшірмелерін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w:t>
      </w:r>
    </w:p>
    <w:bookmarkEnd w:id="138"/>
    <w:bookmarkStart w:name="z236"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Комитеттің ресми интернет-ресурсында орналастыруды;</w:t>
      </w:r>
    </w:p>
    <w:bookmarkEnd w:id="139"/>
    <w:bookmarkStart w:name="z238" w:id="140"/>
    <w:p>
      <w:pPr>
        <w:spacing w:after="0"/>
        <w:ind w:left="0"/>
        <w:jc w:val="both"/>
      </w:pPr>
      <w:r>
        <w:rPr>
          <w:rFonts w:ascii="Times New Roman"/>
          <w:b w:val="false"/>
          <w:i w:val="false"/>
          <w:color w:val="000000"/>
          <w:sz w:val="28"/>
        </w:rPr>
        <w:t>
      3) осы бұйрықтың көшірмелерін қазақ және орыс тілдерінде Комитеттің аумақтық және оларға теңестірілген органдарына осы бұйрықтан туындайтын қажетті шараларды қабылдау үшін жолдауды қамтамасыз етсін.</w:t>
      </w:r>
    </w:p>
    <w:bookmarkEnd w:id="140"/>
    <w:bookmarkStart w:name="z239" w:id="141"/>
    <w:p>
      <w:pPr>
        <w:spacing w:after="0"/>
        <w:ind w:left="0"/>
        <w:jc w:val="both"/>
      </w:pPr>
      <w:r>
        <w:rPr>
          <w:rFonts w:ascii="Times New Roman"/>
          <w:b w:val="false"/>
          <w:i w:val="false"/>
          <w:color w:val="000000"/>
          <w:sz w:val="28"/>
        </w:rPr>
        <w:t>
      24. Комитеттің аумақтық және оларға теңестірілген органдарының бастықтары заңнамада белгіленген тәртіпте:</w:t>
      </w:r>
    </w:p>
    <w:bookmarkEnd w:id="141"/>
    <w:bookmarkStart w:name="z240" w:id="142"/>
    <w:p>
      <w:pPr>
        <w:spacing w:after="0"/>
        <w:ind w:left="0"/>
        <w:jc w:val="both"/>
      </w:pPr>
      <w:r>
        <w:rPr>
          <w:rFonts w:ascii="Times New Roman"/>
          <w:b w:val="false"/>
          <w:i w:val="false"/>
          <w:color w:val="000000"/>
          <w:sz w:val="28"/>
        </w:rPr>
        <w:t xml:space="preserve">
      1)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шаралар қабылдауды;</w:t>
      </w:r>
    </w:p>
    <w:bookmarkEnd w:id="142"/>
    <w:bookmarkStart w:name="z241" w:id="143"/>
    <w:p>
      <w:pPr>
        <w:spacing w:after="0"/>
        <w:ind w:left="0"/>
        <w:jc w:val="both"/>
      </w:pPr>
      <w:r>
        <w:rPr>
          <w:rFonts w:ascii="Times New Roman"/>
          <w:b w:val="false"/>
          <w:i w:val="false"/>
          <w:color w:val="000000"/>
          <w:sz w:val="28"/>
        </w:rPr>
        <w:t>
      2) бір айлық мерзімде өз актілерін осы бұйрыққа сәйкестендіруді қамтамасыз етсін.</w:t>
      </w:r>
    </w:p>
    <w:bookmarkEnd w:id="143"/>
    <w:bookmarkStart w:name="z242" w:id="144"/>
    <w:p>
      <w:pPr>
        <w:spacing w:after="0"/>
        <w:ind w:left="0"/>
        <w:jc w:val="both"/>
      </w:pPr>
      <w:r>
        <w:rPr>
          <w:rFonts w:ascii="Times New Roman"/>
          <w:b w:val="false"/>
          <w:i w:val="false"/>
          <w:color w:val="000000"/>
          <w:sz w:val="28"/>
        </w:rPr>
        <w:t>
      25. Осы бұйрықтың орындалуын бақылау Комитеттің Аппаратына жүктелсін.</w:t>
      </w:r>
    </w:p>
    <w:bookmarkEnd w:id="144"/>
    <w:bookmarkStart w:name="z243" w:id="145"/>
    <w:p>
      <w:pPr>
        <w:spacing w:after="0"/>
        <w:ind w:left="0"/>
        <w:jc w:val="both"/>
      </w:pPr>
      <w:r>
        <w:rPr>
          <w:rFonts w:ascii="Times New Roman"/>
          <w:b w:val="false"/>
          <w:i w:val="false"/>
          <w:color w:val="000000"/>
          <w:sz w:val="28"/>
        </w:rPr>
        <w:t>
      26. Осы бұйрық қол қойылған күннен бастап күшіне енеді.</w:t>
      </w:r>
    </w:p>
    <w:bookmarkEnd w:id="1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