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f801" w14:textId="cc9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 ауылдық округінің 2024-2026 жылдарға арналған бюджеті туралы" Марқакөл ауданы мәслихатының 2024 жылғы 11 шілдедегі № 7/6-VІII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2024 жылғы 28 қарашадағы № 14/5-VIII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11 шілдедігі № 7/6-VIII "Ақбұлақ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 Ақбұлақ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28152,0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- 1401,0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- 26751,0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29707,6мың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Ақбұлақ ауылдық округінің бюджетіне берілген трансферттер көлемі 2024 жылға 26751,0 мың теңге сомасында Ақбұлақ ауылдық округінің бюджетінде ескерілсін.";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сессия шешімі шыққан күннен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14/5- 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7/6-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Ақбұлақ ауылдық округінің 2024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