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4d23" w14:textId="1e54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Қабанбай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1) тармақшасына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191 585,3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171 020,3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192 213,5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Қабанбай ауылдық округ бюджетіне аудандық бюджеттен берілетін субвенция көлемі 39 991,0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Тарбағатай ауданы Қабанбай ауылдық округінің 2025 жылға арналған бюджетіне аудандық бюджеттен 47 253,3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628,2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Қабанбай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 есебінен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