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fefc" w14:textId="ccdf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12/9-VIII "2024-2026 жылдарға арналған Тарбағатай ауданы Маңырақ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11 сәуірдегі № 14/9-VIII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12/9-VIII "2024-2026 жылдарға арналған Тарбағатай ауданы Маңырақ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№192330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Маңырақ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80 491,0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4 611,0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75 880,0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80 671,0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-180,0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180,0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Маңырақ ауылдық округ бюджетіне аудандық бюджеттен 26 825,0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180,0 мың теңге бюджет қаражатының пайдаланатын қалдықтары осы шешімнің 4-қосымшасына сәйкес бөлінсін.";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4-қосымшасымен толықтырылсын.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cәуірдегі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 1-қосымша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Маңырақ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cәуірдегі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14/9-VIII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12/9-VIII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