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58e1" w14:textId="6105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2023 жылғы 26 желтоқсандағы № 14/3-VІII "2024-2026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20 қарашадағы № 29/2-VIII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"2024-2026 жылдарға арналған Күршім ауданының бюджеті туралы" 2023 жылғы 26 желтоқсандағы № 14/3-VIІІ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- 10137149,1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- 2259661,8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- 79026,3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- 16594,3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- 7781866,7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- 10839819,5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- 296954,0 мың теңге;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- 352586,0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- 55632,0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- 999624,4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999624,4 мың теңге: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719934,0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- 55632,0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- 335322,4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29/2-VІIІ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14/3-VІІI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2259661,8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органдар ұйымдастыратын мемлекеттік сатып алудан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7781866,7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10839819,5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1434049,9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Үйден тәрбиеленіп оқытылатын мүгедектігі бар балаларды материалдық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нысандарды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