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2745" w14:textId="f1d2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2024-2026 жылдарға арналған бюджеті туралы" Күршім аудандық мәслихатының 2023 жылғы 26 желтоқсандағы № 15/4-VІII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қыркүйектегі № 27/8-VIII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15/4-VIIІ "Балықшы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- 79318,0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- 12938,0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- 66380,0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- 81042,6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- 1724,6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- 1724,6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- 1724,6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- 1724,6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