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2292" w14:textId="c5a2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"Сарыөлең ауылдық округінің 2024-2026 жылдарға арналған бюджеті туралы" Күршім аудандық мәслихатының 2023 жылғы 26 желтоқсандағы № 15/12-VІII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2024 жылғы 3 қаңтардағы № 17/9-VIII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2023 жылғы 26 желтоқсандағы № 15/12-VІII "Сарыөлең ауылдық округінің 2024-2026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Сарыөлең ауылдық округінің 2024-2026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- 121289,0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- 6258,0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- 48,0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- 114983,0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- 121289,0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- 0 мың теңге.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Сарыөлең ауылдық округінің бюджетіне берілген субвенция көлемі 2024 жылға 28307,0 мың теңге сомасында Сарықөлең ауылдық округінің бюджетінде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03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17/9-VІII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15/12-VІII шешіміне 1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Сарыөлең ауылдық округінің 2024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басқаларды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28307,0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