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ecf1" w14:textId="8ede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2024-2026 жылдарға арналған бюджеті туралы" Күршім аудандық мәслихатының 2023 жылғы 26 желтоқсандағы № 15/2-VІII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 қаңтардағы № 17/2-VIII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15/2-VIІI "Абай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- 118208,0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- 6017,0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- 112191,0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- 118208,0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Абай ауылдық округінің бюджетіне берілген субвенция көлемі 2024 жылға 27713,0 мың теңге сомасында Абай ауылдық округінің бюджетінде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 шешіміне 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