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3d5" w14:textId="a542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"2024-2026 жылдарға арналған Аққайнар ауылдық округінің бюджеті туралы" № 10/138–VІІI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ақпандағы № 13/165-VIII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Аққайнар ауылдық округінің бюджеті туралы" Катонқарағай аудандық мәслихатының 2023 жылғы 29 желтоқандағы №10/138-VІІI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67 168,0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61 539,0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67 168,0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13/165–VІII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10/138–VІII шешіміне 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Аққайнар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