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bf6b" w14:textId="3a2b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Малеевка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110995,0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112764,7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Малеевка ауылдық округінің бюджетінде аудандық бюджеттен 19349,0 мың теңге сомада субвенциялар көлемі көзделсін.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Малеевка ауылдық округінің бюджетінде аудандық бюджеттен 67500,0 мың теңге сомада трансферттер көлемі көзделсін.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Малеевка ауылдық округінің бюджетінде республикалық бюджеттен 19,0 мың теңге сомада трансферттер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Малеевка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24/20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